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6" w:rsidRDefault="00B56CF6" w:rsidP="00B56CF6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B56CF6" w:rsidRDefault="00B56CF6" w:rsidP="00B56CF6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город Елец от 21.11.2023 №555</w:t>
      </w:r>
    </w:p>
    <w:p w:rsidR="00B56CF6" w:rsidRDefault="00B56CF6" w:rsidP="00B56CF6">
      <w:pPr>
        <w:ind w:left="9781"/>
        <w:jc w:val="both"/>
        <w:rPr>
          <w:sz w:val="28"/>
          <w:szCs w:val="28"/>
        </w:rPr>
      </w:pPr>
    </w:p>
    <w:p w:rsidR="00B56CF6" w:rsidRDefault="00B56CF6" w:rsidP="00B56CF6">
      <w:pPr>
        <w:jc w:val="center"/>
        <w:rPr>
          <w:sz w:val="28"/>
          <w:szCs w:val="28"/>
        </w:rPr>
      </w:pPr>
    </w:p>
    <w:p w:rsidR="00B56CF6" w:rsidRPr="00B56CF6" w:rsidRDefault="00B56CF6" w:rsidP="00B56CF6">
      <w:pPr>
        <w:jc w:val="center"/>
      </w:pPr>
      <w:r w:rsidRPr="00B56CF6">
        <w:t>План</w:t>
      </w:r>
    </w:p>
    <w:p w:rsidR="00B56CF6" w:rsidRPr="00B56CF6" w:rsidRDefault="00B56CF6" w:rsidP="00B56CF6">
      <w:pPr>
        <w:pStyle w:val="a4"/>
        <w:shd w:val="clear" w:color="auto" w:fill="auto"/>
        <w:spacing w:line="240" w:lineRule="auto"/>
        <w:ind w:left="23" w:right="-42"/>
        <w:jc w:val="center"/>
        <w:rPr>
          <w:rFonts w:ascii="Times New Roman" w:hAnsi="Times New Roman" w:cs="Times New Roman"/>
          <w:sz w:val="24"/>
          <w:szCs w:val="24"/>
        </w:rPr>
      </w:pPr>
      <w:r w:rsidRPr="00B56CF6">
        <w:rPr>
          <w:rFonts w:ascii="Times New Roman" w:hAnsi="Times New Roman" w:cs="Times New Roman"/>
          <w:sz w:val="24"/>
          <w:szCs w:val="24"/>
        </w:rPr>
        <w:t>проведения проверок трудового законодательства и иных нормативных правовых актов, содержащих нормы трудового права, в организациях, функции и полномочия учредителя которых осуществляет  администрация городского округа город Елец, на 2024 год</w:t>
      </w:r>
    </w:p>
    <w:p w:rsidR="00B56CF6" w:rsidRPr="00B56CF6" w:rsidRDefault="00B56CF6" w:rsidP="00B56CF6">
      <w:pPr>
        <w:pStyle w:val="a4"/>
        <w:shd w:val="clear" w:color="auto" w:fill="auto"/>
        <w:spacing w:line="317" w:lineRule="exact"/>
        <w:ind w:left="23" w:right="-42"/>
        <w:jc w:val="center"/>
        <w:rPr>
          <w:rFonts w:ascii="Times New Roman" w:hAnsi="Times New Roman" w:cs="Times New Roman"/>
          <w:sz w:val="24"/>
          <w:szCs w:val="24"/>
        </w:rPr>
      </w:pPr>
    </w:p>
    <w:p w:rsidR="00B56CF6" w:rsidRPr="00B56CF6" w:rsidRDefault="00B56CF6" w:rsidP="00B56CF6">
      <w:pPr>
        <w:pStyle w:val="a4"/>
        <w:shd w:val="clear" w:color="auto" w:fill="auto"/>
        <w:spacing w:line="317" w:lineRule="exact"/>
        <w:ind w:left="23" w:right="-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6CF6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городского округа город Елец                                              </w:t>
      </w:r>
    </w:p>
    <w:p w:rsidR="00B56CF6" w:rsidRPr="00B56CF6" w:rsidRDefault="00B56CF6" w:rsidP="00B56CF6">
      <w:pPr>
        <w:pStyle w:val="a4"/>
        <w:shd w:val="clear" w:color="auto" w:fill="auto"/>
        <w:spacing w:line="240" w:lineRule="auto"/>
        <w:ind w:left="23" w:right="-40"/>
        <w:jc w:val="center"/>
        <w:rPr>
          <w:rFonts w:ascii="Times New Roman" w:hAnsi="Times New Roman" w:cs="Times New Roman"/>
          <w:sz w:val="24"/>
          <w:szCs w:val="24"/>
        </w:rPr>
      </w:pPr>
      <w:r w:rsidRPr="00B56CF6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ведомственный </w:t>
      </w:r>
      <w:proofErr w:type="gramStart"/>
      <w:r w:rsidRPr="00B5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6CF6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права)</w:t>
      </w:r>
    </w:p>
    <w:p w:rsidR="00B56CF6" w:rsidRPr="00B56CF6" w:rsidRDefault="00B56CF6" w:rsidP="00B56CF6">
      <w:pPr>
        <w:pStyle w:val="a4"/>
        <w:shd w:val="clear" w:color="auto" w:fill="auto"/>
        <w:spacing w:line="240" w:lineRule="auto"/>
        <w:ind w:left="23" w:right="-40"/>
        <w:jc w:val="center"/>
        <w:rPr>
          <w:rFonts w:ascii="Times New Roman" w:hAnsi="Times New Roman" w:cs="Times New Roman"/>
          <w:sz w:val="24"/>
          <w:szCs w:val="24"/>
        </w:rPr>
      </w:pPr>
    </w:p>
    <w:p w:rsidR="00B56CF6" w:rsidRPr="00B56CF6" w:rsidRDefault="00B56CF6" w:rsidP="00B56CF6">
      <w:pPr>
        <w:pStyle w:val="a4"/>
        <w:shd w:val="clear" w:color="auto" w:fill="auto"/>
        <w:spacing w:line="240" w:lineRule="auto"/>
        <w:ind w:left="23" w:right="-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454"/>
        <w:gridCol w:w="2410"/>
        <w:gridCol w:w="1276"/>
        <w:gridCol w:w="1417"/>
        <w:gridCol w:w="3260"/>
        <w:gridCol w:w="3686"/>
      </w:tblGrid>
      <w:tr w:rsidR="00B56CF6" w:rsidRPr="00B56CF6" w:rsidTr="003F7EF5">
        <w:trPr>
          <w:trHeight w:val="250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функции и полномочия учредителя которых осуществляет администрация городского округа город Елец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функции и полномочия учредителя которых осуществляет администрация городского округа город Елец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shd w:val="clear" w:color="auto" w:fill="FFFFFF"/>
              <w:spacing w:after="24" w:line="264" w:lineRule="atLeast"/>
              <w:outlineLvl w:val="1"/>
              <w:rPr>
                <w:lang/>
              </w:rPr>
            </w:pPr>
            <w:r w:rsidRPr="00B56CF6">
              <w:rPr>
                <w:lang/>
              </w:rPr>
              <w:t xml:space="preserve">Муниципальное бюджетное общеобразовательное учреждение «Гимназия №97 г.Ельца» </w:t>
            </w:r>
          </w:p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ул. Клубная,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№12 им. Героя Российской Федерации </w:t>
            </w:r>
            <w:proofErr w:type="spell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В.А.Дорохина</w:t>
            </w:r>
            <w:proofErr w:type="spell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Липецкая область, город Елец, Александровский </w:t>
            </w:r>
            <w:proofErr w:type="spell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9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организацией, функции и полномочия учредителя которой осуществляет администрация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1 пункта 5 статьи 4 Закона Липецкой области от 05.06.2020 №392-ОЗ «О порядке и условиях осуществления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>Муниципальное бюджетное общеобразовательное учреждение "Школа №19 города Ельца»</w:t>
            </w: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ул. Максима Горького, д.113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>Муниципальное бюджетное общеобразовательное учреждение «Гимназия №11 города Ельца»</w:t>
            </w: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color w:val="0C0E31"/>
                <w:sz w:val="24"/>
                <w:szCs w:val="24"/>
              </w:rPr>
            </w:pP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адиотехническая,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color w:val="0C0E31"/>
                <w:sz w:val="24"/>
                <w:szCs w:val="24"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>Муниципальное бюджетное дошкольное образовательное учреждение «Детский сад №5 города Ельца»</w:t>
            </w: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ул. Мичурина, д.4а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 xml:space="preserve">Муниципальное бюджетное дошкольное образовательное учреждение 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«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Детский сад №8 города Ельца»</w:t>
            </w:r>
          </w:p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rPr>
                <w:lang/>
              </w:rPr>
            </w:pPr>
            <w:r w:rsidRPr="00B56CF6">
              <w:rPr>
                <w:lang/>
              </w:rPr>
              <w:t>Липецкая область, город Елец, ул. Максима Горького, д.97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 xml:space="preserve">Муниципальное бюджетное дошкольное образовательное учреждение 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«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Детский сад №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25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 xml:space="preserve"> города Ельца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»</w:t>
            </w:r>
          </w:p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ул. Ленина, д.77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>Муниципальное казенное учреждение «Управление гражданской защиты города Ельца»</w:t>
            </w: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color w:val="0C0E31"/>
                <w:sz w:val="24"/>
                <w:szCs w:val="24"/>
              </w:rPr>
            </w:pP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ул. Спутников,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 xml:space="preserve">Муниципальное автономное 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lastRenderedPageBreak/>
              <w:t xml:space="preserve">дошкольное образовательное учреждение 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«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Д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 xml:space="preserve">етский сад 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 xml:space="preserve">№ 31 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города Ельца «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Сказка</w:t>
            </w:r>
            <w:r w:rsidRPr="00B56CF6">
              <w:rPr>
                <w:b w:val="0"/>
                <w:bCs w:val="0"/>
                <w:sz w:val="24"/>
                <w:szCs w:val="24"/>
                <w:lang/>
              </w:rPr>
              <w:t>»</w:t>
            </w:r>
          </w:p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Липецкая область, город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Елец, ул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ктябрьска, д.22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организацией, функции и полномочия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1 пункта 5 статьи 4 Закона Липецкой области от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>Муниципальное автономное учреждение «Физкультурно-оздоровительный комплекс г.Ельца «Виктория»</w:t>
            </w: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Пожарная ул.,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color w:val="0C0E31"/>
                <w:sz w:val="24"/>
                <w:szCs w:val="24"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>Муниципальное бюджетное общеобразовательное учреждение «Основная школа №17 им. Т.Н.Хренникова»</w:t>
            </w:r>
          </w:p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город Елец, ул. Алеши </w:t>
            </w:r>
            <w:proofErr w:type="spell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Оборотова</w:t>
            </w:r>
            <w:proofErr w:type="spell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художественная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города Ельца»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rPr>
                <w:lang/>
              </w:rPr>
            </w:pPr>
            <w:r w:rsidRPr="00B56CF6">
              <w:rPr>
                <w:lang/>
              </w:rPr>
              <w:lastRenderedPageBreak/>
              <w:t>Липецкая область, город Елец, ул. Спутников,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</w:t>
            </w: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sz w:val="24"/>
                <w:szCs w:val="24"/>
                <w:lang/>
              </w:rPr>
            </w:pPr>
            <w:r w:rsidRPr="00B56CF6">
              <w:rPr>
                <w:b w:val="0"/>
                <w:bCs w:val="0"/>
                <w:sz w:val="24"/>
                <w:szCs w:val="24"/>
                <w:lang/>
              </w:rPr>
              <w:t>Муниципальное автономное учреждение «Драматический театр города Ельца «Бенефис»</w:t>
            </w: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b w:val="0"/>
                <w:bCs w:val="0"/>
                <w:color w:val="0C0E31"/>
                <w:sz w:val="24"/>
                <w:szCs w:val="24"/>
              </w:rPr>
            </w:pPr>
          </w:p>
          <w:p w:rsidR="00B56CF6" w:rsidRPr="00B56CF6" w:rsidRDefault="00B56CF6" w:rsidP="003F7EF5">
            <w:pPr>
              <w:pStyle w:val="2"/>
              <w:shd w:val="clear" w:color="auto" w:fill="FFFFFF"/>
              <w:spacing w:before="0" w:beforeAutospacing="0" w:after="24" w:afterAutospacing="0" w:line="264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Комсомольская ул., д.83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  <w:tr w:rsidR="00B56CF6" w:rsidRPr="00B56CF6" w:rsidTr="003F7EF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№2»</w:t>
            </w:r>
          </w:p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ул. Достоевского,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организацией, функции и полномочия учредителя которой осуществляет администрация городского округа город Елец, трудового законодательства и иных нормативных правовых актов, содержащих нормы трудового права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B56CF6" w:rsidRDefault="00B56CF6" w:rsidP="003F7EF5">
            <w:pPr>
              <w:pStyle w:val="a4"/>
              <w:shd w:val="clear" w:color="auto" w:fill="auto"/>
              <w:spacing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пункта 5 статьи 4 Закона Липецкой области от 05.06.2020 №392-ОЗ «О порядке и условиях осуществления ведомственного </w:t>
            </w:r>
            <w:proofErr w:type="gramStart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6C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 трудового законодательства и иных нормативных правовых актов, содержащих нормы трудового права, в Липецкой области» </w:t>
            </w:r>
          </w:p>
        </w:tc>
      </w:tr>
    </w:tbl>
    <w:p w:rsidR="00B56CF6" w:rsidRPr="00B56CF6" w:rsidRDefault="00B56CF6" w:rsidP="00B56CF6">
      <w:pPr>
        <w:pStyle w:val="a4"/>
        <w:shd w:val="clear" w:color="auto" w:fill="auto"/>
        <w:tabs>
          <w:tab w:val="left" w:pos="13260"/>
        </w:tabs>
        <w:spacing w:line="240" w:lineRule="auto"/>
        <w:ind w:left="23" w:right="-40"/>
        <w:rPr>
          <w:rFonts w:ascii="Times New Roman" w:hAnsi="Times New Roman" w:cs="Times New Roman"/>
          <w:sz w:val="24"/>
          <w:szCs w:val="24"/>
        </w:rPr>
      </w:pPr>
      <w:r w:rsidRPr="00B56CF6">
        <w:rPr>
          <w:rFonts w:ascii="Times New Roman" w:hAnsi="Times New Roman" w:cs="Times New Roman"/>
          <w:sz w:val="24"/>
          <w:szCs w:val="24"/>
        </w:rPr>
        <w:tab/>
      </w:r>
    </w:p>
    <w:p w:rsidR="00B56CF6" w:rsidRPr="00B56CF6" w:rsidRDefault="00B56CF6" w:rsidP="00B56CF6"/>
    <w:p w:rsidR="00B56CF6" w:rsidRPr="00B56CF6" w:rsidRDefault="00B56CF6" w:rsidP="00B56CF6">
      <w:pPr>
        <w:pStyle w:val="a4"/>
        <w:shd w:val="clear" w:color="auto" w:fill="auto"/>
        <w:tabs>
          <w:tab w:val="left" w:pos="13260"/>
        </w:tabs>
        <w:spacing w:line="240" w:lineRule="auto"/>
        <w:ind w:left="23" w:right="-40"/>
        <w:rPr>
          <w:rFonts w:ascii="Times New Roman" w:hAnsi="Times New Roman" w:cs="Times New Roman"/>
          <w:sz w:val="24"/>
          <w:szCs w:val="24"/>
        </w:rPr>
      </w:pPr>
    </w:p>
    <w:p w:rsidR="00E6185C" w:rsidRPr="00B56CF6" w:rsidRDefault="00E6185C"/>
    <w:sectPr w:rsidR="00E6185C" w:rsidRPr="00B56CF6" w:rsidSect="006D312E">
      <w:footerReference w:type="default" r:id="rId4"/>
      <w:pgSz w:w="16838" w:h="11906" w:orient="landscape"/>
      <w:pgMar w:top="993" w:right="1134" w:bottom="284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B8" w:rsidRDefault="00B56CF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842B8" w:rsidRDefault="00B56CF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CF6"/>
    <w:rsid w:val="00B56CF6"/>
    <w:rsid w:val="00E6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56C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 Знак"/>
    <w:link w:val="a4"/>
    <w:rsid w:val="00B56CF6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B56CF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56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6CF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56C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2023-11-22T12:16:00Z</dcterms:created>
  <dcterms:modified xsi:type="dcterms:W3CDTF">2023-11-22T12:17:00Z</dcterms:modified>
</cp:coreProperties>
</file>