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952"/>
        <w:gridCol w:w="4953"/>
      </w:tblGrid>
      <w:tr w:rsidR="00617B96" w:rsidRPr="00E83D75" w:rsidTr="00617B96">
        <w:trPr>
          <w:trHeight w:val="1"/>
        </w:trPr>
        <w:tc>
          <w:tcPr>
            <w:tcW w:w="4952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5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Первый заместитель главы</w:t>
            </w: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 xml:space="preserve">администрации городского </w:t>
            </w: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 xml:space="preserve">округа город Елец </w:t>
            </w: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______________ Н.М. Родионов</w:t>
            </w:r>
          </w:p>
          <w:p w:rsidR="00617B96" w:rsidRPr="00E83D75" w:rsidRDefault="00617B96" w:rsidP="00AC53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«</w:t>
            </w:r>
            <w:r w:rsidR="00AC5304" w:rsidRPr="00E83D75">
              <w:rPr>
                <w:rFonts w:ascii="Times New Roman" w:hAnsi="Times New Roman"/>
                <w:sz w:val="28"/>
                <w:szCs w:val="28"/>
              </w:rPr>
              <w:t>20</w:t>
            </w:r>
            <w:r w:rsidRPr="00E83D7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AC5304" w:rsidRPr="00E83D75">
              <w:rPr>
                <w:rFonts w:ascii="Times New Roman" w:hAnsi="Times New Roman"/>
                <w:sz w:val="28"/>
                <w:szCs w:val="28"/>
              </w:rPr>
              <w:t>февраля</w:t>
            </w:r>
            <w:r w:rsidRPr="00E83D75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</w:tr>
    </w:tbl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54FB" w:rsidRDefault="001B54FB" w:rsidP="00DC406C">
      <w:pPr>
        <w:pStyle w:val="a6"/>
        <w:shd w:val="clear" w:color="auto" w:fill="auto"/>
        <w:spacing w:after="0" w:line="464" w:lineRule="exact"/>
        <w:ind w:left="120" w:right="700" w:firstLine="4920"/>
        <w:jc w:val="center"/>
        <w:rPr>
          <w:b/>
          <w:sz w:val="28"/>
          <w:szCs w:val="28"/>
        </w:rPr>
      </w:pPr>
    </w:p>
    <w:p w:rsidR="00376178" w:rsidRPr="00E83D75" w:rsidRDefault="00376178" w:rsidP="001B54FB">
      <w:pPr>
        <w:pStyle w:val="a6"/>
        <w:shd w:val="clear" w:color="auto" w:fill="auto"/>
        <w:spacing w:after="0" w:line="464" w:lineRule="exact"/>
        <w:ind w:firstLine="0"/>
        <w:jc w:val="center"/>
        <w:rPr>
          <w:sz w:val="28"/>
          <w:szCs w:val="28"/>
        </w:rPr>
      </w:pPr>
      <w:r w:rsidRPr="00E83D75">
        <w:rPr>
          <w:b/>
          <w:sz w:val="28"/>
          <w:szCs w:val="28"/>
        </w:rPr>
        <w:t>ИТОГОВЫЙ ПРОТОКОЛ</w:t>
      </w:r>
      <w:r w:rsidR="001B54FB">
        <w:rPr>
          <w:b/>
          <w:sz w:val="28"/>
          <w:szCs w:val="28"/>
        </w:rPr>
        <w:t xml:space="preserve"> </w:t>
      </w:r>
      <w:r w:rsidR="001B54FB" w:rsidRPr="00E83D75">
        <w:rPr>
          <w:b/>
          <w:bCs/>
          <w:sz w:val="28"/>
          <w:szCs w:val="28"/>
        </w:rPr>
        <w:t>№13</w:t>
      </w:r>
    </w:p>
    <w:p w:rsidR="00376178" w:rsidRPr="00E83D75" w:rsidRDefault="00617B96" w:rsidP="001465FB">
      <w:pPr>
        <w:pStyle w:val="a6"/>
        <w:shd w:val="clear" w:color="auto" w:fill="auto"/>
        <w:spacing w:after="0" w:line="464" w:lineRule="exact"/>
        <w:ind w:firstLine="22"/>
        <w:jc w:val="center"/>
        <w:rPr>
          <w:sz w:val="28"/>
          <w:szCs w:val="28"/>
        </w:rPr>
      </w:pPr>
      <w:r w:rsidRPr="00E83D75">
        <w:rPr>
          <w:sz w:val="28"/>
          <w:szCs w:val="28"/>
        </w:rPr>
        <w:t xml:space="preserve">заседания общественной комиссии по контролю за реализацией муниципальной программы «Формирование современной городской среды городского округа город Елец» </w:t>
      </w:r>
      <w:r w:rsidR="00376178" w:rsidRPr="00E83D75">
        <w:rPr>
          <w:sz w:val="28"/>
          <w:szCs w:val="28"/>
        </w:rPr>
        <w:t xml:space="preserve">о результатах голосования </w:t>
      </w:r>
      <w:r w:rsidR="001B54FB">
        <w:rPr>
          <w:sz w:val="28"/>
          <w:szCs w:val="28"/>
        </w:rPr>
        <w:t xml:space="preserve">на территории городского округа город Елец </w:t>
      </w:r>
      <w:r w:rsidR="00376178" w:rsidRPr="00E83D75">
        <w:rPr>
          <w:sz w:val="28"/>
          <w:szCs w:val="28"/>
        </w:rPr>
        <w:t>п</w:t>
      </w:r>
      <w:r w:rsidR="001B54FB">
        <w:rPr>
          <w:sz w:val="28"/>
          <w:szCs w:val="28"/>
        </w:rPr>
        <w:t>о отбору общественных территорий</w:t>
      </w:r>
      <w:r w:rsidR="00376178" w:rsidRPr="00E83D75">
        <w:rPr>
          <w:sz w:val="28"/>
          <w:szCs w:val="28"/>
        </w:rPr>
        <w:t>, подлежащих благоустройству в первоочередном порядке в 2021 году</w:t>
      </w:r>
    </w:p>
    <w:p w:rsidR="00617B96" w:rsidRDefault="00617B96" w:rsidP="00146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5D1C" w:rsidRPr="00385D1C" w:rsidRDefault="00385D1C" w:rsidP="00385D1C">
      <w:pPr>
        <w:pStyle w:val="a6"/>
        <w:shd w:val="clear" w:color="auto" w:fill="auto"/>
        <w:tabs>
          <w:tab w:val="left" w:leader="underscore" w:pos="9259"/>
        </w:tabs>
        <w:spacing w:after="358" w:line="410" w:lineRule="exact"/>
        <w:ind w:firstLine="0"/>
        <w:jc w:val="center"/>
        <w:rPr>
          <w:sz w:val="28"/>
          <w:szCs w:val="28"/>
        </w:rPr>
      </w:pPr>
      <w:r w:rsidRPr="00385D1C">
        <w:rPr>
          <w:sz w:val="28"/>
          <w:szCs w:val="28"/>
        </w:rPr>
        <w:t>Экземпляр №</w:t>
      </w:r>
      <w:r w:rsidR="00122D44">
        <w:rPr>
          <w:sz w:val="28"/>
          <w:szCs w:val="28"/>
        </w:rPr>
        <w:t xml:space="preserve"> 1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>Место проведения заседания: Липецкая область, г. Елец, ул. Октябрьская, д.127, зал заседаний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 xml:space="preserve">Дата проведения заседания: </w:t>
      </w:r>
      <w:r w:rsidR="00AC5304" w:rsidRPr="00E83D75">
        <w:rPr>
          <w:rFonts w:ascii="Times New Roman" w:hAnsi="Times New Roman"/>
          <w:sz w:val="28"/>
          <w:szCs w:val="28"/>
        </w:rPr>
        <w:t>20.02</w:t>
      </w:r>
      <w:r w:rsidRPr="00E83D75">
        <w:rPr>
          <w:rFonts w:ascii="Times New Roman" w:hAnsi="Times New Roman"/>
          <w:sz w:val="28"/>
          <w:szCs w:val="28"/>
        </w:rPr>
        <w:t>.2020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 xml:space="preserve">Время начала заседания: </w:t>
      </w:r>
      <w:r w:rsidR="001B54FB">
        <w:rPr>
          <w:rFonts w:ascii="Times New Roman" w:hAnsi="Times New Roman"/>
          <w:sz w:val="28"/>
          <w:szCs w:val="28"/>
        </w:rPr>
        <w:t>11:30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353"/>
        <w:gridCol w:w="5464"/>
      </w:tblGrid>
      <w:tr w:rsidR="00617B96" w:rsidRPr="00E83D75" w:rsidTr="00617B96">
        <w:trPr>
          <w:trHeight w:val="592"/>
        </w:trPr>
        <w:tc>
          <w:tcPr>
            <w:tcW w:w="3420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Родионов</w:t>
            </w: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Никита Михайлович</w:t>
            </w:r>
          </w:p>
        </w:tc>
        <w:tc>
          <w:tcPr>
            <w:tcW w:w="353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3D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5464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первый заместитель главы администрации городского округа город Елец</w:t>
            </w:r>
          </w:p>
        </w:tc>
      </w:tr>
    </w:tbl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 xml:space="preserve">Секретарь заседания комиссии: 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 xml:space="preserve">  Силакова</w:t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  <w:t xml:space="preserve">-  специалист – эксперт отдела по контролю за 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 xml:space="preserve">  Оксана Борисовна </w:t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  <w:t xml:space="preserve">   эксплуатацией жилого фонда комитета по</w:t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  <w:t xml:space="preserve">   коммунальному хозяйству администрации </w:t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</w:r>
      <w:r w:rsidRPr="00E83D75">
        <w:rPr>
          <w:rFonts w:ascii="Times New Roman" w:hAnsi="Times New Roman"/>
          <w:sz w:val="28"/>
          <w:szCs w:val="28"/>
        </w:rPr>
        <w:tab/>
        <w:t xml:space="preserve">   городского округа город Елец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>Присутствующие члены комиссии:</w:t>
      </w:r>
    </w:p>
    <w:tbl>
      <w:tblPr>
        <w:tblW w:w="92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3422"/>
        <w:gridCol w:w="353"/>
        <w:gridCol w:w="4905"/>
      </w:tblGrid>
      <w:tr w:rsidR="00E83D75" w:rsidRPr="00E83D75" w:rsidTr="001465FB">
        <w:trPr>
          <w:trHeight w:val="605"/>
        </w:trPr>
        <w:tc>
          <w:tcPr>
            <w:tcW w:w="568" w:type="dxa"/>
            <w:shd w:val="clear" w:color="auto" w:fill="FFFFFF"/>
          </w:tcPr>
          <w:p w:rsidR="00E83D75" w:rsidRPr="00E83D75" w:rsidRDefault="00E83D75" w:rsidP="0052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</w:tcPr>
          <w:p w:rsidR="00E83D75" w:rsidRDefault="00E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Колбасин</w:t>
            </w:r>
          </w:p>
          <w:p w:rsidR="00E83D75" w:rsidRDefault="00E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Николаевич</w:t>
            </w:r>
          </w:p>
          <w:p w:rsidR="00E83D75" w:rsidRPr="00E83D75" w:rsidRDefault="00E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FFFFFF"/>
          </w:tcPr>
          <w:p w:rsidR="00E83D75" w:rsidRPr="00E83D75" w:rsidRDefault="00E83D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5" w:type="dxa"/>
            <w:shd w:val="clear" w:color="auto" w:fill="FFFFFF"/>
          </w:tcPr>
          <w:p w:rsidR="00E83D75" w:rsidRDefault="00E83D75" w:rsidP="0014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комитета архитектуры и градостроительства администрации городского округа город Елец – главный архитектор</w:t>
            </w:r>
          </w:p>
          <w:p w:rsidR="00E83D75" w:rsidRPr="00E83D75" w:rsidRDefault="00E83D75" w:rsidP="0014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96" w:rsidRPr="00E83D75" w:rsidTr="001465FB">
        <w:trPr>
          <w:trHeight w:val="605"/>
        </w:trPr>
        <w:tc>
          <w:tcPr>
            <w:tcW w:w="568" w:type="dxa"/>
            <w:shd w:val="clear" w:color="auto" w:fill="FFFFFF"/>
          </w:tcPr>
          <w:p w:rsidR="00617B96" w:rsidRPr="00E83D75" w:rsidRDefault="00617B96" w:rsidP="0052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D75">
              <w:rPr>
                <w:rFonts w:ascii="Times New Roman" w:hAnsi="Times New Roman"/>
                <w:sz w:val="28"/>
                <w:szCs w:val="28"/>
              </w:rPr>
              <w:t>Окорочкова</w:t>
            </w:r>
            <w:proofErr w:type="spellEnd"/>
            <w:r w:rsidRPr="00E83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Наталья Николаевна</w:t>
            </w:r>
          </w:p>
        </w:tc>
        <w:tc>
          <w:tcPr>
            <w:tcW w:w="353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3D75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4905" w:type="dxa"/>
            <w:shd w:val="clear" w:color="auto" w:fill="FFFFFF"/>
            <w:hideMark/>
          </w:tcPr>
          <w:p w:rsidR="00617B96" w:rsidRDefault="00617B96" w:rsidP="0014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начальник отдела эксплуатации коммунального хозяйства и благоустройства комитета по коммунальному хозяйству администрации городского округа город Елец</w:t>
            </w:r>
          </w:p>
          <w:p w:rsidR="00E83D75" w:rsidRPr="00E83D75" w:rsidRDefault="00E83D75" w:rsidP="0014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96" w:rsidRPr="00E83D75" w:rsidTr="001465FB">
        <w:trPr>
          <w:trHeight w:val="592"/>
        </w:trPr>
        <w:tc>
          <w:tcPr>
            <w:tcW w:w="568" w:type="dxa"/>
            <w:shd w:val="clear" w:color="auto" w:fill="FFFFFF"/>
          </w:tcPr>
          <w:p w:rsidR="00617B96" w:rsidRPr="00E83D75" w:rsidRDefault="00617B96" w:rsidP="00521D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</w:tcPr>
          <w:p w:rsidR="00617B96" w:rsidRDefault="001B54FB" w:rsidP="001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Киселева</w:t>
            </w:r>
          </w:p>
          <w:p w:rsidR="001B54FB" w:rsidRDefault="001B54FB" w:rsidP="001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Инна Васильевна</w:t>
            </w:r>
          </w:p>
          <w:p w:rsidR="001B54FB" w:rsidRPr="00E83D75" w:rsidRDefault="001B54FB" w:rsidP="001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FFFFFF"/>
            <w:hideMark/>
          </w:tcPr>
          <w:p w:rsidR="00617B96" w:rsidRPr="00E83D75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5" w:type="dxa"/>
            <w:shd w:val="clear" w:color="auto" w:fill="FFFFFF"/>
          </w:tcPr>
          <w:p w:rsidR="00617B96" w:rsidRDefault="001B54FB" w:rsidP="0014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ПТО МКУ «Управление капитального строительства города Ельца»</w:t>
            </w:r>
          </w:p>
          <w:p w:rsidR="001B54FB" w:rsidRPr="00E83D75" w:rsidRDefault="001B54FB" w:rsidP="0014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54FB" w:rsidRPr="00E83D75" w:rsidTr="001465FB">
        <w:trPr>
          <w:trHeight w:val="592"/>
        </w:trPr>
        <w:tc>
          <w:tcPr>
            <w:tcW w:w="568" w:type="dxa"/>
            <w:shd w:val="clear" w:color="auto" w:fill="FFFFFF"/>
          </w:tcPr>
          <w:p w:rsidR="001B54FB" w:rsidRPr="00E83D75" w:rsidRDefault="001B54FB" w:rsidP="00521D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</w:tcPr>
          <w:p w:rsidR="001B54FB" w:rsidRPr="00E83D75" w:rsidRDefault="001B54FB" w:rsidP="001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Родионов</w:t>
            </w:r>
          </w:p>
          <w:p w:rsidR="001B54FB" w:rsidRPr="00E83D75" w:rsidRDefault="001B54FB" w:rsidP="001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Сергей Витальевич</w:t>
            </w:r>
          </w:p>
          <w:p w:rsidR="001B54FB" w:rsidRPr="00E83D75" w:rsidRDefault="001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" w:type="dxa"/>
            <w:shd w:val="clear" w:color="auto" w:fill="FFFFFF"/>
          </w:tcPr>
          <w:p w:rsidR="001B54FB" w:rsidRPr="00E83D75" w:rsidRDefault="001B5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5" w:type="dxa"/>
            <w:shd w:val="clear" w:color="auto" w:fill="FFFFFF"/>
          </w:tcPr>
          <w:p w:rsidR="001B54FB" w:rsidRPr="00E83D75" w:rsidRDefault="001B54FB" w:rsidP="0014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специалист ГО 1 категории МКУ «Управления гражданской защиты города Ельца»</w:t>
            </w:r>
          </w:p>
          <w:p w:rsidR="001B54FB" w:rsidRPr="00E83D75" w:rsidRDefault="001B54FB" w:rsidP="0014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96" w:rsidRPr="00E83D75" w:rsidTr="001465FB">
        <w:trPr>
          <w:trHeight w:val="592"/>
        </w:trPr>
        <w:tc>
          <w:tcPr>
            <w:tcW w:w="568" w:type="dxa"/>
            <w:shd w:val="clear" w:color="auto" w:fill="FFFFFF"/>
          </w:tcPr>
          <w:p w:rsidR="00617B96" w:rsidRPr="00E83D75" w:rsidRDefault="00617B96" w:rsidP="00521D4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  <w:hideMark/>
          </w:tcPr>
          <w:p w:rsidR="00617B96" w:rsidRPr="00E83D75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D75">
              <w:rPr>
                <w:rFonts w:ascii="Times New Roman" w:hAnsi="Times New Roman"/>
                <w:sz w:val="28"/>
                <w:szCs w:val="28"/>
              </w:rPr>
              <w:t>Федяинов</w:t>
            </w:r>
            <w:proofErr w:type="spellEnd"/>
            <w:r w:rsidRPr="00E83D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17B96" w:rsidRPr="00E83D75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Виктор Андреевич</w:t>
            </w:r>
          </w:p>
        </w:tc>
        <w:tc>
          <w:tcPr>
            <w:tcW w:w="353" w:type="dxa"/>
            <w:shd w:val="clear" w:color="auto" w:fill="FFFFFF"/>
            <w:hideMark/>
          </w:tcPr>
          <w:p w:rsidR="00617B96" w:rsidRPr="00E83D75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5" w:type="dxa"/>
            <w:shd w:val="clear" w:color="auto" w:fill="FFFFFF"/>
          </w:tcPr>
          <w:p w:rsidR="00617B96" w:rsidRPr="00E83D75" w:rsidRDefault="00617B96" w:rsidP="0014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председатель общественной палаты городского округа город Елец (по согласованию)</w:t>
            </w:r>
          </w:p>
          <w:p w:rsidR="00617B96" w:rsidRPr="00E83D75" w:rsidRDefault="00617B96" w:rsidP="0014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96" w:rsidRPr="00E83D75" w:rsidTr="001465FB">
        <w:trPr>
          <w:trHeight w:val="592"/>
        </w:trPr>
        <w:tc>
          <w:tcPr>
            <w:tcW w:w="568" w:type="dxa"/>
            <w:shd w:val="clear" w:color="auto" w:fill="FFFFFF"/>
          </w:tcPr>
          <w:p w:rsidR="00617B96" w:rsidRPr="00E83D75" w:rsidRDefault="00617B96" w:rsidP="0052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  <w:hideMark/>
          </w:tcPr>
          <w:p w:rsidR="00617B96" w:rsidRPr="00E83D75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Махортов</w:t>
            </w: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Александр Сергеевич</w:t>
            </w:r>
          </w:p>
        </w:tc>
        <w:tc>
          <w:tcPr>
            <w:tcW w:w="353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5" w:type="dxa"/>
            <w:shd w:val="clear" w:color="auto" w:fill="FFFFFF"/>
          </w:tcPr>
          <w:p w:rsidR="00617B96" w:rsidRPr="00E83D75" w:rsidRDefault="00617B96" w:rsidP="001465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заместитель начальника ОГИБДД ОМВД России по городу Ельцу (по согласованию)</w:t>
            </w:r>
          </w:p>
          <w:p w:rsidR="00617B96" w:rsidRPr="00E83D75" w:rsidRDefault="00617B96" w:rsidP="0014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96" w:rsidRPr="00E83D75" w:rsidTr="001465FB">
        <w:trPr>
          <w:trHeight w:val="592"/>
        </w:trPr>
        <w:tc>
          <w:tcPr>
            <w:tcW w:w="568" w:type="dxa"/>
            <w:shd w:val="clear" w:color="auto" w:fill="FFFFFF"/>
          </w:tcPr>
          <w:p w:rsidR="00617B96" w:rsidRPr="00E83D75" w:rsidRDefault="00617B96" w:rsidP="00521D4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 xml:space="preserve">Изотов </w:t>
            </w: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Александр Борисович</w:t>
            </w:r>
          </w:p>
        </w:tc>
        <w:tc>
          <w:tcPr>
            <w:tcW w:w="353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4905" w:type="dxa"/>
            <w:shd w:val="clear" w:color="auto" w:fill="FFFFFF"/>
            <w:hideMark/>
          </w:tcPr>
          <w:p w:rsidR="00617B96" w:rsidRPr="00E83D75" w:rsidRDefault="00617B96" w:rsidP="001465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заместитель председателя Совета депутатов городского округа город Елец (по согласованию)</w:t>
            </w:r>
          </w:p>
        </w:tc>
      </w:tr>
    </w:tbl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ab/>
        <w:t>Присутствуют _</w:t>
      </w:r>
      <w:r w:rsidR="00122D44">
        <w:rPr>
          <w:rFonts w:ascii="Times New Roman" w:hAnsi="Times New Roman"/>
          <w:sz w:val="28"/>
          <w:szCs w:val="28"/>
          <w:u w:val="single"/>
        </w:rPr>
        <w:t>9</w:t>
      </w:r>
      <w:r w:rsidRPr="00E83D75">
        <w:rPr>
          <w:rFonts w:ascii="Times New Roman" w:hAnsi="Times New Roman"/>
          <w:sz w:val="28"/>
          <w:szCs w:val="28"/>
        </w:rPr>
        <w:t>__ из назначенных членов общественной комиссии по контролю за реализацией муниципальной программы «Формирование современной городской среды городского округа город Елец» (далее – общественная комиссия), кворум для принятия решения соблюден, комиссия является правомочной.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>ПОВЕСТКА ДНЯ:</w:t>
      </w:r>
    </w:p>
    <w:p w:rsidR="00617B96" w:rsidRPr="001B54FB" w:rsidRDefault="001B54FB" w:rsidP="001B5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4FB">
        <w:rPr>
          <w:rFonts w:ascii="Times New Roman" w:hAnsi="Times New Roman"/>
          <w:sz w:val="28"/>
          <w:szCs w:val="28"/>
        </w:rPr>
        <w:t xml:space="preserve">Подведение итогов </w:t>
      </w:r>
      <w:r w:rsidR="001465FB">
        <w:rPr>
          <w:rFonts w:ascii="Times New Roman" w:hAnsi="Times New Roman"/>
          <w:sz w:val="28"/>
          <w:szCs w:val="28"/>
        </w:rPr>
        <w:t xml:space="preserve">удаленного (дистанционного) голосования с использованием информационно-телекоммуникационной сети «Интернет» (далее </w:t>
      </w:r>
      <w:r>
        <w:rPr>
          <w:rFonts w:ascii="Times New Roman" w:hAnsi="Times New Roman"/>
          <w:sz w:val="28"/>
          <w:szCs w:val="28"/>
        </w:rPr>
        <w:t xml:space="preserve">интернет </w:t>
      </w:r>
      <w:r w:rsidR="001465FB">
        <w:rPr>
          <w:rFonts w:ascii="Times New Roman" w:hAnsi="Times New Roman"/>
          <w:sz w:val="28"/>
          <w:szCs w:val="28"/>
        </w:rPr>
        <w:t>–</w:t>
      </w:r>
      <w:r w:rsidR="00166B50">
        <w:rPr>
          <w:rFonts w:ascii="Times New Roman" w:hAnsi="Times New Roman"/>
          <w:sz w:val="28"/>
          <w:szCs w:val="28"/>
        </w:rPr>
        <w:t xml:space="preserve"> </w:t>
      </w:r>
      <w:r w:rsidR="001465FB">
        <w:rPr>
          <w:rFonts w:ascii="Times New Roman" w:hAnsi="Times New Roman"/>
          <w:sz w:val="28"/>
          <w:szCs w:val="28"/>
        </w:rPr>
        <w:t>голосование)</w:t>
      </w:r>
      <w:r w:rsidR="00693F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проведенного</w:t>
      </w:r>
      <w:r w:rsidR="00617B96" w:rsidRPr="001B54FB">
        <w:rPr>
          <w:rFonts w:ascii="Times New Roman" w:hAnsi="Times New Roman"/>
          <w:sz w:val="28"/>
          <w:szCs w:val="28"/>
        </w:rPr>
        <w:t xml:space="preserve"> </w:t>
      </w:r>
      <w:r w:rsidRPr="001B54FB">
        <w:rPr>
          <w:rFonts w:ascii="Times New Roman" w:hAnsi="Times New Roman"/>
          <w:sz w:val="28"/>
          <w:szCs w:val="28"/>
        </w:rPr>
        <w:t xml:space="preserve">на территории </w:t>
      </w:r>
      <w:r w:rsidR="00F20B9E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1B54FB">
        <w:rPr>
          <w:rFonts w:ascii="Times New Roman" w:hAnsi="Times New Roman"/>
          <w:sz w:val="28"/>
          <w:szCs w:val="28"/>
        </w:rPr>
        <w:t>город Ел</w:t>
      </w:r>
      <w:r w:rsidR="00F20B9E">
        <w:rPr>
          <w:rFonts w:ascii="Times New Roman" w:hAnsi="Times New Roman"/>
          <w:sz w:val="28"/>
          <w:szCs w:val="28"/>
        </w:rPr>
        <w:t>е</w:t>
      </w:r>
      <w:r w:rsidRPr="001B54FB">
        <w:rPr>
          <w:rFonts w:ascii="Times New Roman" w:hAnsi="Times New Roman"/>
          <w:sz w:val="28"/>
          <w:szCs w:val="28"/>
        </w:rPr>
        <w:t>ц</w:t>
      </w:r>
      <w:r w:rsidR="00693F66">
        <w:rPr>
          <w:rFonts w:ascii="Times New Roman" w:hAnsi="Times New Roman"/>
          <w:sz w:val="28"/>
          <w:szCs w:val="28"/>
        </w:rPr>
        <w:t>,</w:t>
      </w:r>
      <w:r w:rsidRPr="001B54FB">
        <w:rPr>
          <w:rFonts w:ascii="Times New Roman" w:hAnsi="Times New Roman"/>
          <w:sz w:val="28"/>
          <w:szCs w:val="28"/>
        </w:rPr>
        <w:t xml:space="preserve"> по отбору общественных территорий, подлежащих благоустройству в первоочередном порядке в 2021 году</w:t>
      </w:r>
      <w:r w:rsidR="00617B96" w:rsidRPr="001B54FB">
        <w:rPr>
          <w:rFonts w:ascii="Times New Roman" w:hAnsi="Times New Roman"/>
          <w:sz w:val="28"/>
          <w:szCs w:val="28"/>
        </w:rPr>
        <w:t>.</w:t>
      </w:r>
    </w:p>
    <w:p w:rsidR="00617B96" w:rsidRPr="00E83D75" w:rsidRDefault="00617B96" w:rsidP="001B5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>СЛУШАЛИ: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ab/>
      </w:r>
      <w:r w:rsidR="001465FB">
        <w:rPr>
          <w:rFonts w:ascii="Times New Roman" w:hAnsi="Times New Roman"/>
          <w:sz w:val="28"/>
          <w:szCs w:val="28"/>
        </w:rPr>
        <w:t>П</w:t>
      </w:r>
      <w:r w:rsidRPr="00E83D75">
        <w:rPr>
          <w:rFonts w:ascii="Times New Roman" w:hAnsi="Times New Roman"/>
          <w:sz w:val="28"/>
          <w:szCs w:val="28"/>
        </w:rPr>
        <w:t xml:space="preserve">ервый заместитель главы администрации городского </w:t>
      </w:r>
      <w:r w:rsidR="001465FB">
        <w:rPr>
          <w:rFonts w:ascii="Times New Roman" w:hAnsi="Times New Roman"/>
          <w:sz w:val="28"/>
          <w:szCs w:val="28"/>
        </w:rPr>
        <w:t>округа город Елец Родионов Н.М.</w:t>
      </w:r>
      <w:r w:rsidRPr="00E83D75">
        <w:rPr>
          <w:rFonts w:ascii="Times New Roman" w:hAnsi="Times New Roman"/>
          <w:sz w:val="28"/>
          <w:szCs w:val="28"/>
        </w:rPr>
        <w:t xml:space="preserve"> довел информацию о</w:t>
      </w:r>
      <w:r w:rsidR="007D1BFC">
        <w:rPr>
          <w:rFonts w:ascii="Times New Roman" w:hAnsi="Times New Roman"/>
          <w:sz w:val="28"/>
          <w:szCs w:val="28"/>
        </w:rPr>
        <w:t xml:space="preserve">б итогах интернет-голосования, проведенного на территории городского округа город Елец </w:t>
      </w:r>
      <w:r w:rsidR="007D1BFC" w:rsidRPr="001B54FB">
        <w:rPr>
          <w:rFonts w:ascii="Times New Roman" w:hAnsi="Times New Roman"/>
          <w:sz w:val="28"/>
          <w:szCs w:val="28"/>
        </w:rPr>
        <w:t xml:space="preserve">по отбору </w:t>
      </w:r>
      <w:r w:rsidR="007D1BFC" w:rsidRPr="001B54FB">
        <w:rPr>
          <w:rFonts w:ascii="Times New Roman" w:hAnsi="Times New Roman"/>
          <w:sz w:val="28"/>
          <w:szCs w:val="28"/>
        </w:rPr>
        <w:lastRenderedPageBreak/>
        <w:t>общественных территорий, подлежащих благоустройству в первоочередном порядке в 2021 году</w:t>
      </w:r>
      <w:r w:rsidR="007D1BFC">
        <w:rPr>
          <w:rFonts w:ascii="Times New Roman" w:hAnsi="Times New Roman"/>
          <w:sz w:val="28"/>
          <w:szCs w:val="28"/>
        </w:rPr>
        <w:t>.</w:t>
      </w:r>
    </w:p>
    <w:p w:rsidR="001938D3" w:rsidRDefault="007D1BFC" w:rsidP="001938D3">
      <w:pPr>
        <w:tabs>
          <w:tab w:val="left" w:pos="5940"/>
        </w:tabs>
        <w:spacing w:after="0"/>
        <w:ind w:right="28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Решение о назначении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интернет-г</w:t>
      </w:r>
      <w:r w:rsidRPr="007D1BF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олосовани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я</w:t>
      </w:r>
      <w:r w:rsidRPr="007D1BF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на территории городского округа город Елец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было принято п</w:t>
      </w:r>
      <w:r>
        <w:rPr>
          <w:rFonts w:ascii="Times New Roman" w:hAnsi="Times New Roman"/>
          <w:sz w:val="28"/>
          <w:szCs w:val="28"/>
        </w:rPr>
        <w:t>остановлением администрации городского округа город Елец от 14.02.2020 г. №122 «О назначении голосования на территории городского округа город Елец по отбору общественных территорий, подлежащих благоустройству в первоочередном порядке в 2021 году». Данным постановление</w:t>
      </w:r>
      <w:r w:rsidR="00C61335">
        <w:rPr>
          <w:rFonts w:ascii="Times New Roman" w:hAnsi="Times New Roman"/>
          <w:sz w:val="28"/>
          <w:szCs w:val="28"/>
        </w:rPr>
        <w:t xml:space="preserve"> были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741C6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определен</w:t>
      </w:r>
      <w:r w:rsidR="00CE20B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ы</w:t>
      </w:r>
      <w:r w:rsidR="00741C6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дата и время голосования -</w:t>
      </w:r>
      <w:r w:rsidR="00CE20B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Pr="007D1BFC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19 февраля 2020 года с 8-00 до 20-00 часов.</w:t>
      </w:r>
      <w:r w:rsidR="001938D3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Также установлены:</w:t>
      </w:r>
    </w:p>
    <w:p w:rsidR="001938D3" w:rsidRDefault="001938D3" w:rsidP="001938D3">
      <w:pPr>
        <w:tabs>
          <w:tab w:val="left" w:pos="5940"/>
        </w:tabs>
        <w:spacing w:after="0"/>
        <w:ind w:right="28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</w:t>
      </w:r>
      <w:r w:rsidR="00741C6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форма голосования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–</w:t>
      </w:r>
      <w:r w:rsidR="00192F81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интернет-голосование;</w:t>
      </w:r>
    </w:p>
    <w:p w:rsidR="001938D3" w:rsidRDefault="001938D3" w:rsidP="001938D3">
      <w:pPr>
        <w:tabs>
          <w:tab w:val="left" w:pos="5940"/>
        </w:tabs>
        <w:spacing w:after="0"/>
        <w:ind w:right="28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</w:t>
      </w:r>
      <w:r w:rsidR="00741C64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наименование и адрес интернет-портала в </w:t>
      </w:r>
      <w:r w:rsidR="00741C64">
        <w:rPr>
          <w:rFonts w:ascii="Times New Roman" w:hAnsi="Times New Roman"/>
          <w:sz w:val="28"/>
          <w:szCs w:val="28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- </w:t>
      </w:r>
      <w:hyperlink r:id="rId6" w:history="1">
        <w:r w:rsidRPr="00FA02B2">
          <w:rPr>
            <w:rStyle w:val="a8"/>
            <w:rFonts w:ascii="Times New Roman" w:hAnsi="Times New Roman"/>
            <w:spacing w:val="1"/>
            <w:sz w:val="28"/>
            <w:szCs w:val="28"/>
            <w:shd w:val="clear" w:color="auto" w:fill="FFFFFF"/>
          </w:rPr>
          <w:t>https://yandex.ru/poll/2rH2cLTQMMhaJ4qLHsqcQD</w:t>
        </w:r>
      </w:hyperlink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;</w:t>
      </w:r>
    </w:p>
    <w:p w:rsidR="001938D3" w:rsidRDefault="001938D3" w:rsidP="001938D3">
      <w:pPr>
        <w:tabs>
          <w:tab w:val="left" w:pos="5940"/>
        </w:tabs>
        <w:spacing w:after="0"/>
        <w:ind w:right="2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-</w:t>
      </w:r>
      <w:r w:rsidR="00741C64">
        <w:rPr>
          <w:rFonts w:ascii="Times New Roman" w:hAnsi="Times New Roman"/>
          <w:sz w:val="28"/>
          <w:szCs w:val="28"/>
        </w:rPr>
        <w:t xml:space="preserve"> перечень общественных территорий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938D3">
        <w:rPr>
          <w:rFonts w:ascii="Times New Roman" w:hAnsi="Times New Roman"/>
          <w:sz w:val="28"/>
          <w:szCs w:val="28"/>
        </w:rPr>
        <w:t xml:space="preserve">сквер им. А.А. </w:t>
      </w:r>
      <w:proofErr w:type="spellStart"/>
      <w:r w:rsidRPr="001938D3">
        <w:rPr>
          <w:rFonts w:ascii="Times New Roman" w:hAnsi="Times New Roman"/>
          <w:sz w:val="28"/>
          <w:szCs w:val="28"/>
        </w:rPr>
        <w:t>Вермишева</w:t>
      </w:r>
      <w:proofErr w:type="spellEnd"/>
      <w:r w:rsidRPr="001938D3">
        <w:rPr>
          <w:rFonts w:ascii="Times New Roman" w:hAnsi="Times New Roman"/>
          <w:sz w:val="28"/>
          <w:szCs w:val="28"/>
        </w:rPr>
        <w:t>, сквер Комсомольский, аллея славы «Почетный железнодорожник», сквер на ул. Кротевича</w:t>
      </w:r>
      <w:r>
        <w:rPr>
          <w:rFonts w:ascii="Times New Roman" w:hAnsi="Times New Roman"/>
          <w:sz w:val="28"/>
          <w:szCs w:val="28"/>
        </w:rPr>
        <w:t>;</w:t>
      </w:r>
    </w:p>
    <w:p w:rsidR="00B3256B" w:rsidRPr="007D1BFC" w:rsidRDefault="001938D3" w:rsidP="00B3256B">
      <w:pPr>
        <w:tabs>
          <w:tab w:val="left" w:pos="5940"/>
        </w:tabs>
        <w:spacing w:after="0"/>
        <w:ind w:right="28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="00741C64">
        <w:rPr>
          <w:rFonts w:ascii="Times New Roman" w:hAnsi="Times New Roman"/>
          <w:sz w:val="28"/>
          <w:szCs w:val="28"/>
        </w:rPr>
        <w:t xml:space="preserve"> порядок определения победителей по итогам голосования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1938D3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посредством подсчета </w:t>
      </w:r>
      <w:r w:rsidRPr="001938D3">
        <w:rPr>
          <w:rFonts w:ascii="Times New Roman" w:hAnsi="Times New Roman"/>
          <w:sz w:val="28"/>
          <w:szCs w:val="28"/>
        </w:rPr>
        <w:t>большинства голосов, отданных за общественную территорию</w:t>
      </w:r>
      <w:r>
        <w:rPr>
          <w:rFonts w:ascii="Times New Roman" w:hAnsi="Times New Roman"/>
          <w:sz w:val="28"/>
          <w:szCs w:val="28"/>
        </w:rPr>
        <w:t xml:space="preserve"> (п</w:t>
      </w:r>
      <w:r w:rsidRPr="001938D3">
        <w:rPr>
          <w:rFonts w:ascii="Times New Roman" w:hAnsi="Times New Roman"/>
          <w:sz w:val="28"/>
          <w:szCs w:val="28"/>
        </w:rPr>
        <w:t>ри равенстве количества голосов, отданных участниками голосования за два или более проектов благоустройства общественной территории, приоритет отдается проекту общественной территории, заявка на включение, которого в голосование поступила раньше</w:t>
      </w:r>
      <w:r w:rsidR="00B3256B">
        <w:rPr>
          <w:rFonts w:ascii="Times New Roman" w:hAnsi="Times New Roman"/>
          <w:sz w:val="28"/>
          <w:szCs w:val="28"/>
        </w:rPr>
        <w:t>).</w:t>
      </w:r>
    </w:p>
    <w:p w:rsidR="007D1BFC" w:rsidRDefault="00B3256B" w:rsidP="00496D0E">
      <w:pPr>
        <w:tabs>
          <w:tab w:val="left" w:pos="5940"/>
        </w:tabs>
        <w:spacing w:after="0"/>
        <w:ind w:right="28" w:firstLine="709"/>
        <w:jc w:val="both"/>
        <w:rPr>
          <w:rFonts w:ascii="Times New Roman" w:hAnsi="Times New Roman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spacing w:val="1"/>
          <w:sz w:val="28"/>
          <w:szCs w:val="28"/>
          <w:shd w:val="clear" w:color="auto" w:fill="FFFFFF"/>
        </w:rPr>
        <w:t>Общее количество участников голосования</w:t>
      </w:r>
      <w:r w:rsidR="00CE20B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595CFA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–</w:t>
      </w:r>
      <w:r w:rsidR="00CE20B7">
        <w:rPr>
          <w:rFonts w:ascii="Times New Roman" w:hAnsi="Times New Roman"/>
          <w:spacing w:val="1"/>
          <w:sz w:val="28"/>
          <w:szCs w:val="28"/>
          <w:shd w:val="clear" w:color="auto" w:fill="FFFFFF"/>
        </w:rPr>
        <w:t xml:space="preserve"> </w:t>
      </w:r>
      <w:r w:rsidR="00F51AF6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10750</w:t>
      </w:r>
      <w:r w:rsidR="007F3015">
        <w:rPr>
          <w:rFonts w:ascii="Times New Roman" w:hAnsi="Times New Roman"/>
          <w:spacing w:val="1"/>
          <w:sz w:val="28"/>
          <w:szCs w:val="28"/>
          <w:shd w:val="clear" w:color="auto" w:fill="FFFFFF"/>
        </w:rPr>
        <w:t>, из них:</w:t>
      </w:r>
    </w:p>
    <w:p w:rsidR="007F3015" w:rsidRPr="00C368E5" w:rsidRDefault="007F3015" w:rsidP="007F30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8E5">
        <w:rPr>
          <w:rFonts w:ascii="Times New Roman" w:hAnsi="Times New Roman"/>
          <w:sz w:val="28"/>
          <w:szCs w:val="28"/>
        </w:rPr>
        <w:t xml:space="preserve">сквер им. А.А. </w:t>
      </w:r>
      <w:proofErr w:type="spellStart"/>
      <w:r w:rsidRPr="00C368E5">
        <w:rPr>
          <w:rFonts w:ascii="Times New Roman" w:hAnsi="Times New Roman"/>
          <w:sz w:val="28"/>
          <w:szCs w:val="28"/>
        </w:rPr>
        <w:t>Вермишева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95CFA">
        <w:rPr>
          <w:rFonts w:ascii="Times New Roman" w:hAnsi="Times New Roman"/>
          <w:sz w:val="28"/>
          <w:szCs w:val="28"/>
        </w:rPr>
        <w:t>–</w:t>
      </w:r>
      <w:r w:rsidR="00F51AF6">
        <w:rPr>
          <w:rFonts w:ascii="Times New Roman" w:hAnsi="Times New Roman"/>
          <w:sz w:val="28"/>
          <w:szCs w:val="28"/>
        </w:rPr>
        <w:t xml:space="preserve"> 538 </w:t>
      </w:r>
      <w:r w:rsidR="00595CFA">
        <w:rPr>
          <w:rFonts w:ascii="Times New Roman" w:hAnsi="Times New Roman"/>
          <w:sz w:val="28"/>
          <w:szCs w:val="28"/>
        </w:rPr>
        <w:t>(</w:t>
      </w:r>
      <w:r w:rsidR="00F51AF6">
        <w:rPr>
          <w:rFonts w:ascii="Times New Roman" w:hAnsi="Times New Roman"/>
          <w:sz w:val="28"/>
          <w:szCs w:val="28"/>
        </w:rPr>
        <w:t>5,0</w:t>
      </w:r>
      <w:r w:rsidR="00595CFA">
        <w:rPr>
          <w:rFonts w:ascii="Times New Roman" w:hAnsi="Times New Roman"/>
          <w:sz w:val="28"/>
          <w:szCs w:val="28"/>
        </w:rPr>
        <w:t>%);</w:t>
      </w:r>
    </w:p>
    <w:p w:rsidR="007F3015" w:rsidRPr="00C368E5" w:rsidRDefault="007F3015" w:rsidP="007F30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8E5">
        <w:rPr>
          <w:rFonts w:ascii="Times New Roman" w:hAnsi="Times New Roman"/>
          <w:sz w:val="28"/>
          <w:szCs w:val="28"/>
        </w:rPr>
        <w:t>сквер Комсомольский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595CFA">
        <w:rPr>
          <w:rFonts w:ascii="Times New Roman" w:hAnsi="Times New Roman"/>
          <w:sz w:val="28"/>
          <w:szCs w:val="28"/>
        </w:rPr>
        <w:t xml:space="preserve">– </w:t>
      </w:r>
      <w:r w:rsidR="00F51AF6">
        <w:rPr>
          <w:rFonts w:ascii="Times New Roman" w:hAnsi="Times New Roman"/>
          <w:sz w:val="28"/>
          <w:szCs w:val="28"/>
        </w:rPr>
        <w:t>6600</w:t>
      </w:r>
      <w:r w:rsidR="00595CFA">
        <w:rPr>
          <w:rFonts w:ascii="Times New Roman" w:hAnsi="Times New Roman"/>
          <w:sz w:val="28"/>
          <w:szCs w:val="28"/>
        </w:rPr>
        <w:t xml:space="preserve"> (61,4%);</w:t>
      </w:r>
    </w:p>
    <w:p w:rsidR="007F3015" w:rsidRPr="00C368E5" w:rsidRDefault="007F3015" w:rsidP="007F30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8E5">
        <w:rPr>
          <w:rFonts w:ascii="Times New Roman" w:hAnsi="Times New Roman"/>
          <w:sz w:val="28"/>
          <w:szCs w:val="28"/>
        </w:rPr>
        <w:t>аллея славы «Почетный железнодорожник»</w:t>
      </w:r>
      <w:r>
        <w:rPr>
          <w:rFonts w:ascii="Times New Roman" w:hAnsi="Times New Roman"/>
          <w:sz w:val="28"/>
          <w:szCs w:val="28"/>
        </w:rPr>
        <w:t xml:space="preserve"> -</w:t>
      </w:r>
      <w:r w:rsidR="00595CFA">
        <w:rPr>
          <w:rFonts w:ascii="Times New Roman" w:hAnsi="Times New Roman"/>
          <w:sz w:val="28"/>
          <w:szCs w:val="28"/>
        </w:rPr>
        <w:t xml:space="preserve"> </w:t>
      </w:r>
      <w:r w:rsidR="00F51AF6">
        <w:rPr>
          <w:rFonts w:ascii="Times New Roman" w:hAnsi="Times New Roman"/>
          <w:sz w:val="28"/>
          <w:szCs w:val="28"/>
        </w:rPr>
        <w:t>2709</w:t>
      </w:r>
      <w:r w:rsidR="00595CFA">
        <w:rPr>
          <w:rFonts w:ascii="Times New Roman" w:hAnsi="Times New Roman"/>
          <w:sz w:val="28"/>
          <w:szCs w:val="28"/>
        </w:rPr>
        <w:t xml:space="preserve"> (</w:t>
      </w:r>
      <w:r w:rsidR="00F51AF6">
        <w:rPr>
          <w:rFonts w:ascii="Times New Roman" w:hAnsi="Times New Roman"/>
          <w:sz w:val="28"/>
          <w:szCs w:val="28"/>
        </w:rPr>
        <w:t>2</w:t>
      </w:r>
      <w:r w:rsidR="00595CFA">
        <w:rPr>
          <w:rFonts w:ascii="Times New Roman" w:hAnsi="Times New Roman"/>
          <w:sz w:val="28"/>
          <w:szCs w:val="28"/>
        </w:rPr>
        <w:t>5,</w:t>
      </w:r>
      <w:r w:rsidR="00F51AF6">
        <w:rPr>
          <w:rFonts w:ascii="Times New Roman" w:hAnsi="Times New Roman"/>
          <w:sz w:val="28"/>
          <w:szCs w:val="28"/>
        </w:rPr>
        <w:t>2</w:t>
      </w:r>
      <w:r w:rsidR="00595CFA">
        <w:rPr>
          <w:rFonts w:ascii="Times New Roman" w:hAnsi="Times New Roman"/>
          <w:sz w:val="28"/>
          <w:szCs w:val="28"/>
        </w:rPr>
        <w:t>%)</w:t>
      </w:r>
    </w:p>
    <w:p w:rsidR="007F3015" w:rsidRDefault="007F3015" w:rsidP="007F30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368E5">
        <w:rPr>
          <w:rFonts w:ascii="Times New Roman" w:hAnsi="Times New Roman"/>
          <w:sz w:val="28"/>
          <w:szCs w:val="28"/>
        </w:rPr>
        <w:t>сквер на ул. Кротевича</w:t>
      </w:r>
      <w:r>
        <w:rPr>
          <w:rFonts w:ascii="Times New Roman" w:hAnsi="Times New Roman"/>
          <w:sz w:val="28"/>
          <w:szCs w:val="28"/>
        </w:rPr>
        <w:t xml:space="preserve"> </w:t>
      </w:r>
      <w:r w:rsidR="00595CFA">
        <w:rPr>
          <w:rFonts w:ascii="Times New Roman" w:hAnsi="Times New Roman"/>
          <w:sz w:val="28"/>
          <w:szCs w:val="28"/>
        </w:rPr>
        <w:t xml:space="preserve">– </w:t>
      </w:r>
      <w:r w:rsidR="00F51AF6">
        <w:rPr>
          <w:rFonts w:ascii="Times New Roman" w:hAnsi="Times New Roman"/>
          <w:sz w:val="28"/>
          <w:szCs w:val="28"/>
        </w:rPr>
        <w:t>903</w:t>
      </w:r>
      <w:r w:rsidR="00595CFA">
        <w:rPr>
          <w:rFonts w:ascii="Times New Roman" w:hAnsi="Times New Roman"/>
          <w:sz w:val="28"/>
          <w:szCs w:val="28"/>
        </w:rPr>
        <w:t xml:space="preserve"> (</w:t>
      </w:r>
      <w:r w:rsidR="00F51AF6">
        <w:rPr>
          <w:rFonts w:ascii="Times New Roman" w:hAnsi="Times New Roman"/>
          <w:sz w:val="28"/>
          <w:szCs w:val="28"/>
        </w:rPr>
        <w:t>8,4</w:t>
      </w:r>
      <w:r w:rsidR="00595CFA">
        <w:rPr>
          <w:rFonts w:ascii="Times New Roman" w:hAnsi="Times New Roman"/>
          <w:sz w:val="28"/>
          <w:szCs w:val="28"/>
        </w:rPr>
        <w:t>%)</w:t>
      </w:r>
    </w:p>
    <w:p w:rsidR="00F06011" w:rsidRDefault="00F06011" w:rsidP="007F3015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617B96" w:rsidRDefault="00617B96" w:rsidP="00617B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>РЕШЕНИЕ КОМИССИИ:</w:t>
      </w:r>
    </w:p>
    <w:p w:rsidR="000E3977" w:rsidRDefault="000E3977" w:rsidP="000E3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На основании </w:t>
      </w:r>
      <w:r w:rsidR="00595CFA">
        <w:rPr>
          <w:rFonts w:ascii="Times New Roman CYR" w:hAnsi="Times New Roman CYR" w:cs="Times New Roman CYR"/>
          <w:sz w:val="28"/>
          <w:szCs w:val="28"/>
        </w:rPr>
        <w:t>результатов интернет-голосования подвести итоги</w:t>
      </w:r>
      <w:r>
        <w:rPr>
          <w:rFonts w:ascii="Times New Roman CYR" w:hAnsi="Times New Roman CYR" w:cs="Times New Roman CYR"/>
          <w:sz w:val="28"/>
          <w:szCs w:val="28"/>
        </w:rPr>
        <w:t>:</w:t>
      </w:r>
    </w:p>
    <w:p w:rsidR="00A610D1" w:rsidRPr="00E83D75" w:rsidRDefault="00A610D1" w:rsidP="00617B9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5954"/>
        <w:gridCol w:w="2835"/>
      </w:tblGrid>
      <w:tr w:rsidR="00021CDC" w:rsidRPr="00E83D75" w:rsidTr="00A610D1">
        <w:trPr>
          <w:trHeight w:val="130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617B96" w:rsidP="00021CDC">
            <w:pPr>
              <w:pStyle w:val="a6"/>
              <w:shd w:val="clear" w:color="auto" w:fill="auto"/>
              <w:spacing w:after="0"/>
              <w:ind w:left="120" w:firstLine="0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ab/>
            </w:r>
            <w:r w:rsidR="00021CDC" w:rsidRPr="00E83D75">
              <w:rPr>
                <w:sz w:val="28"/>
                <w:szCs w:val="28"/>
              </w:rPr>
              <w:t>1. Число граждан, внесенных в список голосования на момент окончания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Default="00F51AF6" w:rsidP="00522BEA">
            <w:pPr>
              <w:pStyle w:val="a6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10750</w:t>
            </w:r>
          </w:p>
          <w:p w:rsidR="00595CFA" w:rsidRPr="00E83D75" w:rsidRDefault="00595CFA" w:rsidP="00F51AF6">
            <w:pPr>
              <w:pStyle w:val="a6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1AF6">
              <w:rPr>
                <w:sz w:val="28"/>
                <w:szCs w:val="28"/>
              </w:rPr>
              <w:t>десять тысяч семьсот пятьдесят</w:t>
            </w:r>
            <w:r>
              <w:rPr>
                <w:sz w:val="28"/>
                <w:szCs w:val="28"/>
              </w:rPr>
              <w:t>)</w:t>
            </w:r>
          </w:p>
        </w:tc>
      </w:tr>
      <w:tr w:rsidR="00021CDC" w:rsidRPr="00E83D75" w:rsidTr="00F06011">
        <w:trPr>
          <w:trHeight w:val="1550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021CDC">
            <w:pPr>
              <w:pStyle w:val="a6"/>
              <w:shd w:val="clear" w:color="auto" w:fill="auto"/>
              <w:spacing w:after="0"/>
              <w:ind w:left="120" w:firstLine="0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lastRenderedPageBreak/>
              <w:t>2. Число документов для голосования, выданных территориальной счетной комиссией гражданам в день (период)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E83D75" w:rsidP="00522BEA">
            <w:pPr>
              <w:pStyle w:val="a6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-</w:t>
            </w:r>
          </w:p>
        </w:tc>
      </w:tr>
      <w:tr w:rsidR="00021CDC" w:rsidRPr="00E83D75" w:rsidTr="00F06011">
        <w:trPr>
          <w:trHeight w:val="139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021CDC">
            <w:pPr>
              <w:pStyle w:val="a6"/>
              <w:shd w:val="clear" w:color="auto" w:fill="auto"/>
              <w:spacing w:after="0" w:line="486" w:lineRule="exact"/>
              <w:ind w:left="120" w:firstLine="0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3. Число заполненных документов для голосования, полученных членами территориальной счетной комиссии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E83D75" w:rsidP="00522BEA">
            <w:pPr>
              <w:pStyle w:val="a6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-</w:t>
            </w:r>
          </w:p>
        </w:tc>
      </w:tr>
      <w:tr w:rsidR="00021CDC" w:rsidRPr="00E83D75" w:rsidTr="00A610D1">
        <w:trPr>
          <w:trHeight w:val="79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021CDC">
            <w:pPr>
              <w:pStyle w:val="a6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4. Число погашенных документов для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E83D75" w:rsidP="00522BEA">
            <w:pPr>
              <w:pStyle w:val="a6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-</w:t>
            </w:r>
          </w:p>
        </w:tc>
      </w:tr>
      <w:tr w:rsidR="00021CDC" w:rsidRPr="00E83D75" w:rsidTr="00A610D1">
        <w:trPr>
          <w:trHeight w:val="806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021CDC">
            <w:pPr>
              <w:pStyle w:val="a6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5. Число недействительных документов для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E83D75" w:rsidP="00522BEA">
            <w:pPr>
              <w:pStyle w:val="a6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-</w:t>
            </w:r>
          </w:p>
        </w:tc>
      </w:tr>
      <w:tr w:rsidR="00021CDC" w:rsidRPr="00E83D75" w:rsidTr="00A610D1">
        <w:trPr>
          <w:trHeight w:val="799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021CDC">
            <w:pPr>
              <w:pStyle w:val="a6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6. Число действительных документов для голосования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E83D75" w:rsidP="00522BEA">
            <w:pPr>
              <w:pStyle w:val="a6"/>
              <w:shd w:val="clear" w:color="auto" w:fill="auto"/>
              <w:spacing w:after="0" w:line="240" w:lineRule="auto"/>
              <w:ind w:left="540"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-</w:t>
            </w:r>
          </w:p>
        </w:tc>
      </w:tr>
      <w:tr w:rsidR="00021CDC" w:rsidRPr="00E83D75" w:rsidTr="00F06011">
        <w:trPr>
          <w:trHeight w:val="47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522BEA">
            <w:pPr>
              <w:pStyle w:val="a6"/>
              <w:shd w:val="clear" w:color="auto" w:fill="auto"/>
              <w:spacing w:after="0" w:line="240" w:lineRule="auto"/>
              <w:ind w:left="120"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7. Наименование общественных территорий:</w:t>
            </w:r>
          </w:p>
        </w:tc>
      </w:tr>
      <w:tr w:rsidR="00021CDC" w:rsidRPr="00E83D75" w:rsidTr="00A610D1">
        <w:trPr>
          <w:trHeight w:val="6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021CDC">
            <w:pPr>
              <w:pStyle w:val="a6"/>
              <w:shd w:val="clear" w:color="auto" w:fill="auto"/>
              <w:spacing w:after="0" w:line="479" w:lineRule="exact"/>
              <w:ind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4340DC" w:rsidP="00F06011">
            <w:pPr>
              <w:pStyle w:val="a6"/>
              <w:shd w:val="clear" w:color="auto" w:fill="auto"/>
              <w:spacing w:after="0" w:line="240" w:lineRule="auto"/>
              <w:ind w:left="100" w:firstLine="0"/>
              <w:rPr>
                <w:sz w:val="28"/>
                <w:szCs w:val="28"/>
              </w:rPr>
            </w:pPr>
            <w:proofErr w:type="spellStart"/>
            <w:r w:rsidRPr="00E83D75">
              <w:rPr>
                <w:sz w:val="28"/>
                <w:szCs w:val="28"/>
              </w:rPr>
              <w:t>скв</w:t>
            </w:r>
            <w:proofErr w:type="spellEnd"/>
            <w:r w:rsidRPr="00E83D75">
              <w:rPr>
                <w:sz w:val="28"/>
                <w:szCs w:val="28"/>
              </w:rPr>
              <w:t xml:space="preserve">. </w:t>
            </w:r>
            <w:r w:rsidR="00E83D75" w:rsidRPr="00E83D75">
              <w:rPr>
                <w:sz w:val="28"/>
                <w:szCs w:val="28"/>
              </w:rPr>
              <w:t xml:space="preserve">им. А.А. </w:t>
            </w:r>
            <w:proofErr w:type="spellStart"/>
            <w:r w:rsidRPr="00E83D75">
              <w:rPr>
                <w:sz w:val="28"/>
                <w:szCs w:val="28"/>
              </w:rPr>
              <w:t>Вермишева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Default="00F51AF6" w:rsidP="00522BEA">
            <w:pPr>
              <w:pStyle w:val="a6"/>
              <w:shd w:val="clear" w:color="auto" w:fill="auto"/>
              <w:spacing w:after="0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</w:p>
          <w:p w:rsidR="004A056C" w:rsidRPr="00E83D75" w:rsidRDefault="004A056C" w:rsidP="00F51AF6">
            <w:pPr>
              <w:pStyle w:val="a6"/>
              <w:shd w:val="clear" w:color="auto" w:fill="auto"/>
              <w:spacing w:after="0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1AF6">
              <w:rPr>
                <w:sz w:val="28"/>
                <w:szCs w:val="28"/>
              </w:rPr>
              <w:t>пятьсот тридцать восемь</w:t>
            </w:r>
            <w:r>
              <w:rPr>
                <w:sz w:val="28"/>
                <w:szCs w:val="28"/>
              </w:rPr>
              <w:t>)</w:t>
            </w:r>
          </w:p>
        </w:tc>
      </w:tr>
      <w:tr w:rsidR="00021CDC" w:rsidRPr="00E83D75" w:rsidTr="00A610D1">
        <w:trPr>
          <w:trHeight w:val="6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021CDC">
            <w:pPr>
              <w:pStyle w:val="a6"/>
              <w:shd w:val="clear" w:color="auto" w:fill="auto"/>
              <w:spacing w:after="0" w:line="479" w:lineRule="exact"/>
              <w:ind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4340DC" w:rsidP="00F06011">
            <w:pPr>
              <w:pStyle w:val="a6"/>
              <w:shd w:val="clear" w:color="auto" w:fill="auto"/>
              <w:spacing w:after="0" w:line="240" w:lineRule="auto"/>
              <w:ind w:left="100" w:firstLine="0"/>
              <w:rPr>
                <w:sz w:val="28"/>
                <w:szCs w:val="28"/>
              </w:rPr>
            </w:pPr>
            <w:proofErr w:type="spellStart"/>
            <w:r w:rsidRPr="00E83D75">
              <w:rPr>
                <w:sz w:val="28"/>
                <w:szCs w:val="28"/>
              </w:rPr>
              <w:t>скв</w:t>
            </w:r>
            <w:proofErr w:type="spellEnd"/>
            <w:r w:rsidRPr="00E83D75">
              <w:rPr>
                <w:sz w:val="28"/>
                <w:szCs w:val="28"/>
              </w:rPr>
              <w:t>. Комсомольский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Default="00F51AF6" w:rsidP="00522BEA">
            <w:pPr>
              <w:pStyle w:val="a6"/>
              <w:shd w:val="clear" w:color="auto" w:fill="auto"/>
              <w:spacing w:after="0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6600</w:t>
            </w:r>
          </w:p>
          <w:p w:rsidR="004A056C" w:rsidRPr="00E83D75" w:rsidRDefault="004A056C" w:rsidP="00F51AF6">
            <w:pPr>
              <w:pStyle w:val="a6"/>
              <w:shd w:val="clear" w:color="auto" w:fill="auto"/>
              <w:spacing w:after="0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1AF6">
              <w:rPr>
                <w:sz w:val="28"/>
                <w:szCs w:val="28"/>
              </w:rPr>
              <w:t>шесть тысяч шестьсот</w:t>
            </w:r>
            <w:r>
              <w:rPr>
                <w:sz w:val="28"/>
                <w:szCs w:val="28"/>
              </w:rPr>
              <w:t>)</w:t>
            </w:r>
          </w:p>
        </w:tc>
      </w:tr>
      <w:tr w:rsidR="00021CDC" w:rsidRPr="00E83D75" w:rsidTr="00A610D1">
        <w:trPr>
          <w:trHeight w:val="7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021CDC">
            <w:pPr>
              <w:pStyle w:val="a6"/>
              <w:shd w:val="clear" w:color="auto" w:fill="auto"/>
              <w:spacing w:after="0" w:line="479" w:lineRule="exact"/>
              <w:ind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4340DC" w:rsidP="00F06011">
            <w:pPr>
              <w:pStyle w:val="a6"/>
              <w:shd w:val="clear" w:color="auto" w:fill="auto"/>
              <w:spacing w:after="0" w:line="240" w:lineRule="auto"/>
              <w:ind w:left="100" w:firstLine="0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аллея славы «Почетный железнодорожник»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Default="00F51AF6" w:rsidP="00522BEA">
            <w:pPr>
              <w:pStyle w:val="a6"/>
              <w:shd w:val="clear" w:color="auto" w:fill="auto"/>
              <w:spacing w:after="0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2709</w:t>
            </w:r>
          </w:p>
          <w:p w:rsidR="004A056C" w:rsidRPr="00E83D75" w:rsidRDefault="004A056C" w:rsidP="00F51AF6">
            <w:pPr>
              <w:pStyle w:val="a6"/>
              <w:shd w:val="clear" w:color="auto" w:fill="auto"/>
              <w:spacing w:after="0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1AF6">
              <w:rPr>
                <w:sz w:val="28"/>
                <w:szCs w:val="28"/>
              </w:rPr>
              <w:t>две тысячи семьсот девять</w:t>
            </w:r>
            <w:r>
              <w:rPr>
                <w:sz w:val="28"/>
                <w:szCs w:val="28"/>
              </w:rPr>
              <w:t>)</w:t>
            </w:r>
          </w:p>
        </w:tc>
      </w:tr>
      <w:tr w:rsidR="00021CDC" w:rsidRPr="00E83D75" w:rsidTr="00A610D1">
        <w:trPr>
          <w:trHeight w:val="55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021CDC" w:rsidP="00021CDC">
            <w:pPr>
              <w:pStyle w:val="a6"/>
              <w:shd w:val="clear" w:color="auto" w:fill="auto"/>
              <w:spacing w:after="0" w:line="479" w:lineRule="exact"/>
              <w:ind w:firstLine="0"/>
              <w:jc w:val="center"/>
              <w:rPr>
                <w:sz w:val="28"/>
                <w:szCs w:val="28"/>
              </w:rPr>
            </w:pPr>
            <w:r w:rsidRPr="00E83D75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Pr="00E83D75" w:rsidRDefault="004340DC" w:rsidP="00F06011">
            <w:pPr>
              <w:pStyle w:val="a6"/>
              <w:shd w:val="clear" w:color="auto" w:fill="auto"/>
              <w:spacing w:after="0" w:line="240" w:lineRule="auto"/>
              <w:ind w:left="100" w:firstLine="0"/>
              <w:rPr>
                <w:sz w:val="28"/>
                <w:szCs w:val="28"/>
              </w:rPr>
            </w:pPr>
            <w:proofErr w:type="spellStart"/>
            <w:r w:rsidRPr="00E83D75">
              <w:rPr>
                <w:sz w:val="28"/>
                <w:szCs w:val="28"/>
              </w:rPr>
              <w:t>скв</w:t>
            </w:r>
            <w:proofErr w:type="spellEnd"/>
            <w:r w:rsidRPr="00E83D75">
              <w:rPr>
                <w:sz w:val="28"/>
                <w:szCs w:val="28"/>
              </w:rPr>
              <w:t>. на ул. Кротевича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1CDC" w:rsidRDefault="00F51AF6" w:rsidP="00522BEA">
            <w:pPr>
              <w:pStyle w:val="a6"/>
              <w:shd w:val="clear" w:color="auto" w:fill="auto"/>
              <w:spacing w:after="0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903</w:t>
            </w:r>
          </w:p>
          <w:p w:rsidR="004A056C" w:rsidRPr="00E83D75" w:rsidRDefault="004A056C" w:rsidP="00F51AF6">
            <w:pPr>
              <w:pStyle w:val="a6"/>
              <w:shd w:val="clear" w:color="auto" w:fill="auto"/>
              <w:spacing w:after="0"/>
              <w:ind w:left="10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51AF6">
              <w:rPr>
                <w:sz w:val="28"/>
                <w:szCs w:val="28"/>
              </w:rPr>
              <w:t>девятьсот три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ab/>
        <w:t>По вопросу повестки дня голосовали _</w:t>
      </w:r>
      <w:r w:rsidR="00122D44">
        <w:rPr>
          <w:rFonts w:ascii="Times New Roman" w:hAnsi="Times New Roman"/>
          <w:sz w:val="28"/>
          <w:szCs w:val="28"/>
          <w:u w:val="single"/>
        </w:rPr>
        <w:t>9</w:t>
      </w:r>
      <w:r w:rsidRPr="00E83D75">
        <w:rPr>
          <w:rFonts w:ascii="Times New Roman" w:hAnsi="Times New Roman"/>
          <w:sz w:val="28"/>
          <w:szCs w:val="28"/>
        </w:rPr>
        <w:t>_ из назначенных членов общественной комиссии.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>«ЗА» - _</w:t>
      </w:r>
      <w:r w:rsidR="00122D44">
        <w:rPr>
          <w:rFonts w:ascii="Times New Roman" w:hAnsi="Times New Roman"/>
          <w:sz w:val="28"/>
          <w:szCs w:val="28"/>
          <w:u w:val="single"/>
        </w:rPr>
        <w:t>9</w:t>
      </w:r>
      <w:r w:rsidRPr="00E83D75">
        <w:rPr>
          <w:rFonts w:ascii="Times New Roman" w:hAnsi="Times New Roman"/>
          <w:sz w:val="28"/>
          <w:szCs w:val="28"/>
        </w:rPr>
        <w:t>_ голосов; «ПРОТИВ» - _</w:t>
      </w:r>
      <w:r w:rsidR="00122D44">
        <w:rPr>
          <w:rFonts w:ascii="Times New Roman" w:hAnsi="Times New Roman"/>
          <w:sz w:val="28"/>
          <w:szCs w:val="28"/>
          <w:u w:val="single"/>
        </w:rPr>
        <w:t>0</w:t>
      </w:r>
      <w:r w:rsidRPr="00E83D75">
        <w:rPr>
          <w:rFonts w:ascii="Times New Roman" w:hAnsi="Times New Roman"/>
          <w:sz w:val="28"/>
          <w:szCs w:val="28"/>
        </w:rPr>
        <w:t>_ голосов; «ВОЗДЕРЖАЛСЯ» - _</w:t>
      </w:r>
      <w:r w:rsidR="00122D44">
        <w:rPr>
          <w:rFonts w:ascii="Times New Roman" w:hAnsi="Times New Roman"/>
          <w:sz w:val="28"/>
          <w:szCs w:val="28"/>
          <w:u w:val="single"/>
        </w:rPr>
        <w:t>0</w:t>
      </w:r>
      <w:r w:rsidRPr="00E83D75">
        <w:rPr>
          <w:rFonts w:ascii="Times New Roman" w:hAnsi="Times New Roman"/>
          <w:sz w:val="28"/>
          <w:szCs w:val="28"/>
        </w:rPr>
        <w:t>_ голосов.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3D75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617B96" w:rsidRPr="00E83D75" w:rsidRDefault="00617B96" w:rsidP="00617B96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6"/>
        <w:gridCol w:w="1843"/>
        <w:gridCol w:w="294"/>
        <w:gridCol w:w="2675"/>
      </w:tblGrid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184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Родионов Н.М.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294" w:type="dxa"/>
            <w:shd w:val="clear" w:color="auto" w:fill="FFFFFF"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 xml:space="preserve">Секретарь заседания комиссии </w:t>
            </w:r>
          </w:p>
        </w:tc>
        <w:tc>
          <w:tcPr>
            <w:tcW w:w="184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vAlign w:val="bottom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Силакова О.Б.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294" w:type="dxa"/>
            <w:shd w:val="clear" w:color="auto" w:fill="FFFFFF"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617B96" w:rsidRPr="00E83D75" w:rsidRDefault="00617B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Pr="00E83D75" w:rsidRDefault="00C51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Колбасин С.Н.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294" w:type="dxa"/>
            <w:shd w:val="clear" w:color="auto" w:fill="FFFFFF"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617B96" w:rsidRPr="00E83D75" w:rsidRDefault="00617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Pr="00E83D75" w:rsidRDefault="00C51A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3D75">
              <w:rPr>
                <w:rFonts w:ascii="Times New Roman" w:hAnsi="Times New Roman"/>
                <w:sz w:val="28"/>
                <w:szCs w:val="28"/>
              </w:rPr>
              <w:t>Окорочкова</w:t>
            </w:r>
            <w:proofErr w:type="spellEnd"/>
            <w:r w:rsidRPr="00E83D75">
              <w:rPr>
                <w:rFonts w:ascii="Times New Roman" w:hAnsi="Times New Roman"/>
                <w:sz w:val="28"/>
                <w:szCs w:val="28"/>
              </w:rPr>
              <w:t xml:space="preserve"> Н.Н.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294" w:type="dxa"/>
            <w:shd w:val="clear" w:color="auto" w:fill="FFFFFF"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hideMark/>
          </w:tcPr>
          <w:p w:rsidR="00617B96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  <w:p w:rsidR="004A056C" w:rsidRPr="00EA5213" w:rsidRDefault="004A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4A056C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4A056C" w:rsidRPr="00E83D75" w:rsidRDefault="004A0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4A056C" w:rsidRPr="00EA5213" w:rsidRDefault="004A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4A056C" w:rsidRPr="00EA5213" w:rsidRDefault="004A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</w:tcPr>
          <w:p w:rsidR="004A056C" w:rsidRPr="004A056C" w:rsidRDefault="004A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056C">
              <w:rPr>
                <w:rFonts w:ascii="Times New Roman" w:hAnsi="Times New Roman"/>
                <w:sz w:val="28"/>
                <w:szCs w:val="28"/>
              </w:rPr>
              <w:t>Киселева И.В.</w:t>
            </w:r>
          </w:p>
        </w:tc>
      </w:tr>
      <w:tr w:rsidR="004A056C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4A056C" w:rsidRPr="00E83D75" w:rsidRDefault="004A056C" w:rsidP="004A0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4A056C" w:rsidRPr="00EA5213" w:rsidRDefault="004A056C" w:rsidP="004A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294" w:type="dxa"/>
            <w:shd w:val="clear" w:color="auto" w:fill="FFFFFF"/>
          </w:tcPr>
          <w:p w:rsidR="004A056C" w:rsidRPr="00EA5213" w:rsidRDefault="004A056C" w:rsidP="004A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</w:tcPr>
          <w:p w:rsidR="004A056C" w:rsidRPr="00EA5213" w:rsidRDefault="004A056C" w:rsidP="004A05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Pr="00E83D75" w:rsidRDefault="00C5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E83D75">
              <w:rPr>
                <w:rFonts w:ascii="Times New Roman" w:hAnsi="Times New Roman"/>
                <w:sz w:val="28"/>
                <w:szCs w:val="28"/>
              </w:rPr>
              <w:t>Федяинов</w:t>
            </w:r>
            <w:proofErr w:type="spellEnd"/>
            <w:r w:rsidRPr="00E83D75">
              <w:rPr>
                <w:rFonts w:ascii="Times New Roman" w:hAnsi="Times New Roman"/>
                <w:sz w:val="28"/>
                <w:szCs w:val="28"/>
              </w:rPr>
              <w:t xml:space="preserve"> В.А.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294" w:type="dxa"/>
            <w:shd w:val="clear" w:color="auto" w:fill="FFFFFF"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617B96" w:rsidRPr="00E83D75" w:rsidRDefault="00617B9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Pr="00E83D75" w:rsidRDefault="00C51AB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Родионов С.В.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294" w:type="dxa"/>
            <w:shd w:val="clear" w:color="auto" w:fill="FFFFFF"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vAlign w:val="bottom"/>
            <w:hideMark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Махортов А.С.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294" w:type="dxa"/>
            <w:shd w:val="clear" w:color="auto" w:fill="FFFFFF"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vAlign w:val="bottom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94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vAlign w:val="bottom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3D75">
              <w:rPr>
                <w:rFonts w:ascii="Times New Roman" w:hAnsi="Times New Roman"/>
                <w:sz w:val="28"/>
                <w:szCs w:val="28"/>
              </w:rPr>
              <w:t>Изотов А.Б.</w:t>
            </w:r>
          </w:p>
        </w:tc>
      </w:tr>
      <w:tr w:rsidR="00617B96" w:rsidRPr="00E83D75" w:rsidTr="00522BEA">
        <w:trPr>
          <w:trHeight w:val="1"/>
        </w:trPr>
        <w:tc>
          <w:tcPr>
            <w:tcW w:w="4536" w:type="dxa"/>
            <w:shd w:val="clear" w:color="auto" w:fill="FFFFFF"/>
          </w:tcPr>
          <w:p w:rsidR="00617B96" w:rsidRPr="00E83D75" w:rsidRDefault="00617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843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подпись)</w:t>
            </w:r>
          </w:p>
        </w:tc>
        <w:tc>
          <w:tcPr>
            <w:tcW w:w="294" w:type="dxa"/>
            <w:shd w:val="clear" w:color="auto" w:fill="FFFFFF"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75" w:type="dxa"/>
            <w:shd w:val="clear" w:color="auto" w:fill="FFFFFF"/>
            <w:hideMark/>
          </w:tcPr>
          <w:p w:rsidR="00617B96" w:rsidRPr="00EA5213" w:rsidRDefault="00617B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A5213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EA5213">
              <w:rPr>
                <w:rFonts w:ascii="Times New Roman" w:hAnsi="Times New Roman"/>
                <w:sz w:val="24"/>
                <w:szCs w:val="24"/>
              </w:rPr>
              <w:t>расшифровка подписи)</w:t>
            </w:r>
          </w:p>
        </w:tc>
      </w:tr>
    </w:tbl>
    <w:p w:rsidR="004A056C" w:rsidRDefault="004A056C" w:rsidP="00DA7E33">
      <w:pPr>
        <w:pStyle w:val="20"/>
        <w:shd w:val="clear" w:color="auto" w:fill="auto"/>
        <w:tabs>
          <w:tab w:val="left" w:leader="underscore" w:pos="3658"/>
        </w:tabs>
        <w:spacing w:before="0" w:after="0" w:line="350" w:lineRule="exact"/>
        <w:rPr>
          <w:sz w:val="28"/>
          <w:szCs w:val="28"/>
        </w:rPr>
      </w:pPr>
    </w:p>
    <w:p w:rsidR="004A056C" w:rsidRDefault="004A056C" w:rsidP="00DA7E33">
      <w:pPr>
        <w:pStyle w:val="20"/>
        <w:shd w:val="clear" w:color="auto" w:fill="auto"/>
        <w:tabs>
          <w:tab w:val="left" w:leader="underscore" w:pos="3658"/>
        </w:tabs>
        <w:spacing w:before="0" w:after="0" w:line="350" w:lineRule="exact"/>
        <w:rPr>
          <w:sz w:val="28"/>
          <w:szCs w:val="28"/>
        </w:rPr>
      </w:pPr>
    </w:p>
    <w:p w:rsidR="00DA7E33" w:rsidRPr="00DA7E33" w:rsidRDefault="00DA7E33" w:rsidP="00DA7E33">
      <w:pPr>
        <w:pStyle w:val="20"/>
        <w:shd w:val="clear" w:color="auto" w:fill="auto"/>
        <w:tabs>
          <w:tab w:val="left" w:leader="underscore" w:pos="3658"/>
        </w:tabs>
        <w:spacing w:before="0" w:after="0" w:line="350" w:lineRule="exac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r w:rsidR="00122D44">
        <w:rPr>
          <w:sz w:val="28"/>
          <w:szCs w:val="28"/>
        </w:rPr>
        <w:t>подписан «_</w:t>
      </w:r>
      <w:r w:rsidR="00122D44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__</w:t>
      </w:r>
      <w:r w:rsidRPr="00DA7E33">
        <w:rPr>
          <w:sz w:val="28"/>
          <w:szCs w:val="28"/>
        </w:rPr>
        <w:t>»</w:t>
      </w:r>
      <w:r>
        <w:rPr>
          <w:sz w:val="28"/>
          <w:szCs w:val="28"/>
        </w:rPr>
        <w:t xml:space="preserve"> _</w:t>
      </w:r>
      <w:r w:rsidR="00122D44">
        <w:rPr>
          <w:sz w:val="28"/>
          <w:szCs w:val="28"/>
          <w:u w:val="single"/>
        </w:rPr>
        <w:t>февраля</w:t>
      </w:r>
      <w:r>
        <w:rPr>
          <w:sz w:val="28"/>
          <w:szCs w:val="28"/>
        </w:rPr>
        <w:t xml:space="preserve">_ </w:t>
      </w:r>
      <w:r w:rsidRPr="00DA7E33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DA7E33">
        <w:rPr>
          <w:sz w:val="28"/>
          <w:szCs w:val="28"/>
        </w:rPr>
        <w:t>года в</w:t>
      </w:r>
      <w:r>
        <w:rPr>
          <w:sz w:val="28"/>
          <w:szCs w:val="28"/>
        </w:rPr>
        <w:t xml:space="preserve"> _</w:t>
      </w:r>
      <w:r w:rsidR="00122D44">
        <w:rPr>
          <w:sz w:val="28"/>
          <w:szCs w:val="28"/>
          <w:u w:val="single"/>
        </w:rPr>
        <w:t>11</w:t>
      </w:r>
      <w:r>
        <w:rPr>
          <w:sz w:val="28"/>
          <w:szCs w:val="28"/>
        </w:rPr>
        <w:t>_</w:t>
      </w:r>
      <w:r w:rsidRPr="00DA7E33">
        <w:rPr>
          <w:sz w:val="28"/>
          <w:szCs w:val="28"/>
        </w:rPr>
        <w:t>часов</w:t>
      </w:r>
      <w:r>
        <w:rPr>
          <w:sz w:val="28"/>
          <w:szCs w:val="28"/>
        </w:rPr>
        <w:t xml:space="preserve"> _</w:t>
      </w:r>
      <w:r w:rsidR="00122D44">
        <w:rPr>
          <w:sz w:val="28"/>
          <w:szCs w:val="28"/>
          <w:u w:val="single"/>
        </w:rPr>
        <w:t>55</w:t>
      </w:r>
      <w:bookmarkStart w:id="0" w:name="_GoBack"/>
      <w:bookmarkEnd w:id="0"/>
      <w:r>
        <w:rPr>
          <w:sz w:val="28"/>
          <w:szCs w:val="28"/>
        </w:rPr>
        <w:t xml:space="preserve">_ </w:t>
      </w:r>
      <w:r w:rsidRPr="00DA7E33">
        <w:rPr>
          <w:sz w:val="28"/>
          <w:szCs w:val="28"/>
        </w:rPr>
        <w:t>минут.</w:t>
      </w:r>
    </w:p>
    <w:p w:rsidR="00A21D02" w:rsidRPr="00E83D75" w:rsidRDefault="00122D44">
      <w:pPr>
        <w:rPr>
          <w:rFonts w:ascii="Times New Roman" w:hAnsi="Times New Roman"/>
          <w:sz w:val="28"/>
          <w:szCs w:val="28"/>
        </w:rPr>
      </w:pPr>
    </w:p>
    <w:sectPr w:rsidR="00A21D02" w:rsidRPr="00E83D75" w:rsidSect="00EE1DC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7CAE6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35A81A65"/>
    <w:multiLevelType w:val="hybridMultilevel"/>
    <w:tmpl w:val="550293EC"/>
    <w:lvl w:ilvl="0" w:tplc="64FC6CCC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B96"/>
    <w:rsid w:val="00021CDC"/>
    <w:rsid w:val="000E3977"/>
    <w:rsid w:val="00122D44"/>
    <w:rsid w:val="001465FB"/>
    <w:rsid w:val="00166B50"/>
    <w:rsid w:val="00192F81"/>
    <w:rsid w:val="001938D3"/>
    <w:rsid w:val="001B54FB"/>
    <w:rsid w:val="001D7659"/>
    <w:rsid w:val="003402B1"/>
    <w:rsid w:val="00376178"/>
    <w:rsid w:val="00385D1C"/>
    <w:rsid w:val="00397379"/>
    <w:rsid w:val="004340DC"/>
    <w:rsid w:val="00496D0E"/>
    <w:rsid w:val="004A056C"/>
    <w:rsid w:val="004B676A"/>
    <w:rsid w:val="00505F63"/>
    <w:rsid w:val="00522BEA"/>
    <w:rsid w:val="00595CFA"/>
    <w:rsid w:val="00617B96"/>
    <w:rsid w:val="00693F66"/>
    <w:rsid w:val="00741C64"/>
    <w:rsid w:val="007D1BFC"/>
    <w:rsid w:val="007F3015"/>
    <w:rsid w:val="008510D5"/>
    <w:rsid w:val="00A610D1"/>
    <w:rsid w:val="00AC5304"/>
    <w:rsid w:val="00B3256B"/>
    <w:rsid w:val="00B4501C"/>
    <w:rsid w:val="00B52AB4"/>
    <w:rsid w:val="00B55863"/>
    <w:rsid w:val="00B84B6D"/>
    <w:rsid w:val="00C06538"/>
    <w:rsid w:val="00C51AB2"/>
    <w:rsid w:val="00C61335"/>
    <w:rsid w:val="00CE20B7"/>
    <w:rsid w:val="00DA7E33"/>
    <w:rsid w:val="00DC406C"/>
    <w:rsid w:val="00E83D75"/>
    <w:rsid w:val="00E96D9B"/>
    <w:rsid w:val="00EA5213"/>
    <w:rsid w:val="00EE1DC4"/>
    <w:rsid w:val="00F06011"/>
    <w:rsid w:val="00F20B9E"/>
    <w:rsid w:val="00F5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35DA9"/>
  <w15:chartTrackingRefBased/>
  <w15:docId w15:val="{8C8CA469-0E26-43DB-A64A-091E3D4E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B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7B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B96"/>
    <w:rPr>
      <w:rFonts w:ascii="Segoe UI" w:eastAsia="Calibri" w:hAnsi="Segoe UI" w:cs="Segoe UI"/>
      <w:sz w:val="18"/>
      <w:szCs w:val="18"/>
    </w:rPr>
  </w:style>
  <w:style w:type="character" w:customStyle="1" w:styleId="1">
    <w:name w:val="Основной текст Знак1"/>
    <w:basedOn w:val="a0"/>
    <w:link w:val="a6"/>
    <w:uiPriority w:val="99"/>
    <w:rsid w:val="00376178"/>
    <w:rPr>
      <w:rFonts w:ascii="Times New Roman" w:hAnsi="Times New Roman" w:cs="Times New Roman"/>
      <w:sz w:val="41"/>
      <w:szCs w:val="41"/>
      <w:shd w:val="clear" w:color="auto" w:fill="FFFFFF"/>
    </w:rPr>
  </w:style>
  <w:style w:type="paragraph" w:styleId="a6">
    <w:name w:val="Body Text"/>
    <w:basedOn w:val="a"/>
    <w:link w:val="1"/>
    <w:uiPriority w:val="99"/>
    <w:rsid w:val="00376178"/>
    <w:pPr>
      <w:shd w:val="clear" w:color="auto" w:fill="FFFFFF"/>
      <w:spacing w:after="900" w:line="482" w:lineRule="exact"/>
      <w:ind w:hanging="700"/>
    </w:pPr>
    <w:rPr>
      <w:rFonts w:ascii="Times New Roman" w:eastAsiaTheme="minorHAnsi" w:hAnsi="Times New Roman"/>
      <w:sz w:val="41"/>
      <w:szCs w:val="41"/>
    </w:rPr>
  </w:style>
  <w:style w:type="character" w:customStyle="1" w:styleId="a7">
    <w:name w:val="Основной текст Знак"/>
    <w:basedOn w:val="a0"/>
    <w:uiPriority w:val="99"/>
    <w:semiHidden/>
    <w:rsid w:val="00376178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uiPriority w:val="99"/>
    <w:rsid w:val="00DA7E33"/>
    <w:rPr>
      <w:rFonts w:ascii="Times New Roman" w:hAnsi="Times New Roman" w:cs="Times New Roman"/>
      <w:sz w:val="35"/>
      <w:szCs w:val="3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A7E33"/>
    <w:pPr>
      <w:shd w:val="clear" w:color="auto" w:fill="FFFFFF"/>
      <w:spacing w:before="300" w:after="840" w:line="240" w:lineRule="atLeast"/>
    </w:pPr>
    <w:rPr>
      <w:rFonts w:ascii="Times New Roman" w:eastAsiaTheme="minorHAnsi" w:hAnsi="Times New Roman"/>
      <w:sz w:val="35"/>
      <w:szCs w:val="35"/>
    </w:rPr>
  </w:style>
  <w:style w:type="character" w:styleId="a8">
    <w:name w:val="Hyperlink"/>
    <w:basedOn w:val="a0"/>
    <w:uiPriority w:val="99"/>
    <w:unhideWhenUsed/>
    <w:rsid w:val="001938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oll/2rH2cLTQMMhaJ4qLHsqcQ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E4068-C224-42E1-BDB2-2706364E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Silar</dc:creator>
  <cp:keywords/>
  <dc:description/>
  <cp:lastModifiedBy>Silar</cp:lastModifiedBy>
  <cp:revision>45</cp:revision>
  <cp:lastPrinted>2020-01-17T06:27:00Z</cp:lastPrinted>
  <dcterms:created xsi:type="dcterms:W3CDTF">2020-01-17T05:15:00Z</dcterms:created>
  <dcterms:modified xsi:type="dcterms:W3CDTF">2020-02-27T07:18:00Z</dcterms:modified>
</cp:coreProperties>
</file>