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02E8" w14:textId="77777777" w:rsidR="00CA1C8D" w:rsidRPr="002E4856" w:rsidRDefault="00CA1C8D" w:rsidP="00CA1C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E4856">
        <w:rPr>
          <w:rFonts w:ascii="Times New Roman" w:hAnsi="Times New Roman"/>
          <w:b/>
          <w:sz w:val="32"/>
          <w:szCs w:val="32"/>
        </w:rPr>
        <w:t>ПОСТАНОВЛЕНИЕ</w:t>
      </w:r>
    </w:p>
    <w:p w14:paraId="640E7BB6" w14:textId="77777777" w:rsidR="00CA1C8D" w:rsidRPr="002E4856" w:rsidRDefault="00CA1C8D" w:rsidP="00CA1C8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14:paraId="1AACD1A8" w14:textId="77777777" w:rsidR="00CA1C8D" w:rsidRPr="002E4856" w:rsidRDefault="00CA1C8D" w:rsidP="00CA1C8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2E4856">
        <w:rPr>
          <w:rFonts w:ascii="Times New Roman" w:hAnsi="Times New Roman"/>
          <w:b/>
          <w:sz w:val="24"/>
          <w:szCs w:val="20"/>
        </w:rPr>
        <w:t xml:space="preserve">АДМИНИСТРАЦИЯ ГОРОДСКОГО ОКРУГА ГОРОД ЕЛЕЦ </w:t>
      </w:r>
    </w:p>
    <w:p w14:paraId="72F3DA04" w14:textId="77777777" w:rsidR="00CA1C8D" w:rsidRPr="002E4856" w:rsidRDefault="00CA1C8D" w:rsidP="00CA1C8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E4856">
        <w:rPr>
          <w:rFonts w:ascii="Times New Roman" w:hAnsi="Times New Roman"/>
          <w:b/>
          <w:sz w:val="28"/>
          <w:szCs w:val="28"/>
        </w:rPr>
        <w:t>Липецкой области Российской Федерации</w:t>
      </w:r>
    </w:p>
    <w:p w14:paraId="0FFFD04E" w14:textId="77777777" w:rsidR="00CA1C8D" w:rsidRPr="002E443D" w:rsidRDefault="00CA1C8D" w:rsidP="00CA1C8D"/>
    <w:p w14:paraId="63E6F5C2" w14:textId="2A41A95D" w:rsidR="00CA1C8D" w:rsidRPr="00C65B07" w:rsidRDefault="00D91EB9" w:rsidP="00CA1C8D">
      <w:pPr>
        <w:rPr>
          <w:rFonts w:ascii="Times New Roman" w:hAnsi="Times New Roman"/>
          <w:color w:val="FFFFFF" w:themeColor="background1"/>
          <w:sz w:val="28"/>
          <w:szCs w:val="28"/>
          <w:u w:val="single"/>
          <w:lang w:val="en-US"/>
        </w:rPr>
      </w:pPr>
      <w:r w:rsidRPr="00C65B07">
        <w:rPr>
          <w:rFonts w:ascii="Times New Roman" w:hAnsi="Times New Roman"/>
          <w:color w:val="FFFFFF" w:themeColor="background1"/>
          <w:sz w:val="28"/>
          <w:szCs w:val="28"/>
          <w:u w:val="single"/>
          <w:lang w:val="en-US"/>
        </w:rPr>
        <w:t>17</w:t>
      </w:r>
      <w:r w:rsidR="00CA1C8D" w:rsidRPr="00C65B07">
        <w:rPr>
          <w:rFonts w:ascii="Times New Roman" w:hAnsi="Times New Roman"/>
          <w:color w:val="FFFFFF" w:themeColor="background1"/>
          <w:sz w:val="28"/>
          <w:szCs w:val="28"/>
          <w:u w:val="single"/>
        </w:rPr>
        <w:t>.</w:t>
      </w:r>
      <w:r w:rsidRPr="00C65B07">
        <w:rPr>
          <w:rFonts w:ascii="Times New Roman" w:hAnsi="Times New Roman"/>
          <w:color w:val="FFFFFF" w:themeColor="background1"/>
          <w:sz w:val="28"/>
          <w:szCs w:val="28"/>
          <w:u w:val="single"/>
          <w:lang w:val="en-US"/>
        </w:rPr>
        <w:t>04</w:t>
      </w:r>
      <w:r w:rsidR="00CA1C8D" w:rsidRPr="00C65B07">
        <w:rPr>
          <w:rFonts w:ascii="Times New Roman" w:hAnsi="Times New Roman"/>
          <w:color w:val="FFFFFF" w:themeColor="background1"/>
          <w:sz w:val="28"/>
          <w:szCs w:val="28"/>
          <w:u w:val="single"/>
        </w:rPr>
        <w:t>.202</w:t>
      </w:r>
      <w:r w:rsidRPr="00C65B07">
        <w:rPr>
          <w:rFonts w:ascii="Times New Roman" w:hAnsi="Times New Roman"/>
          <w:color w:val="FFFFFF" w:themeColor="background1"/>
          <w:sz w:val="28"/>
          <w:szCs w:val="28"/>
          <w:u w:val="single"/>
          <w:lang w:val="en-US"/>
        </w:rPr>
        <w:t>6</w:t>
      </w:r>
      <w:r w:rsidR="00CA1C8D" w:rsidRPr="00C65B07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                                                              </w:t>
      </w:r>
      <w:r w:rsidR="00CA1C8D" w:rsidRPr="00C65B07">
        <w:rPr>
          <w:rFonts w:ascii="Times New Roman" w:hAnsi="Times New Roman"/>
          <w:color w:val="FFFFFF" w:themeColor="background1"/>
          <w:sz w:val="28"/>
          <w:szCs w:val="28"/>
          <w:u w:val="single"/>
        </w:rPr>
        <w:t>№</w:t>
      </w:r>
      <w:r w:rsidRPr="00C65B07">
        <w:rPr>
          <w:rFonts w:ascii="Times New Roman" w:hAnsi="Times New Roman"/>
          <w:color w:val="FFFFFF" w:themeColor="background1"/>
          <w:sz w:val="28"/>
          <w:szCs w:val="28"/>
          <w:u w:val="single"/>
          <w:lang w:val="en-US"/>
        </w:rPr>
        <w:t>812</w:t>
      </w:r>
    </w:p>
    <w:tbl>
      <w:tblPr>
        <w:tblStyle w:val="a3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02494" w14:paraId="3FA04157" w14:textId="77777777" w:rsidTr="00CA1C8D">
        <w:tc>
          <w:tcPr>
            <w:tcW w:w="9356" w:type="dxa"/>
          </w:tcPr>
          <w:p w14:paraId="20E69AF2" w14:textId="2AD151B8" w:rsidR="00102494" w:rsidRDefault="00102494" w:rsidP="00CA1C8D">
            <w:pPr>
              <w:pStyle w:val="ConsPlusNormal"/>
              <w:ind w:right="2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городского округа город Елец от 09.03.2022 № 393 «О мероприятиях по исполнению наказаний в виде обязательных и исправительных работ и о признании утратившими силу некоторых постановлений администрации городского округа город Елец» (с изменениями от 24.06.2022 № 1275, от 10.10.2022 № 1514, от 06.12.2022 № 1591,</w:t>
            </w:r>
            <w:r>
              <w:rPr>
                <w:rFonts w:ascii="Calibri" w:eastAsia="Times New Roman" w:hAnsi="Calibri" w:cs="Calibri"/>
                <w:color w:val="392C69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от 21.03.2023 </w:t>
            </w:r>
            <w:hyperlink r:id="rId8" w:history="1">
              <w:r w:rsidRPr="00102494">
                <w:rPr>
                  <w:rStyle w:val="a4"/>
                  <w:rFonts w:eastAsia="Times New Roman"/>
                  <w:color w:val="auto"/>
                  <w:sz w:val="28"/>
                  <w:szCs w:val="28"/>
                  <w:u w:val="none"/>
                </w:rPr>
                <w:t>№ 67</w:t>
              </w:r>
            </w:hyperlink>
            <w:r w:rsidRPr="00102494">
              <w:rPr>
                <w:rFonts w:eastAsia="Times New Roman"/>
                <w:sz w:val="28"/>
                <w:szCs w:val="28"/>
              </w:rPr>
              <w:t xml:space="preserve">, от 18.05.2023 </w:t>
            </w:r>
            <w:hyperlink r:id="rId9" w:history="1">
              <w:r w:rsidRPr="00102494">
                <w:rPr>
                  <w:rStyle w:val="a4"/>
                  <w:rFonts w:eastAsia="Times New Roman"/>
                  <w:color w:val="auto"/>
                  <w:sz w:val="28"/>
                  <w:szCs w:val="28"/>
                  <w:u w:val="none"/>
                </w:rPr>
                <w:t>№ 108</w:t>
              </w:r>
            </w:hyperlink>
            <w:r w:rsidRPr="00102494">
              <w:rPr>
                <w:rFonts w:eastAsia="Times New Roman"/>
                <w:sz w:val="28"/>
                <w:szCs w:val="28"/>
              </w:rPr>
              <w:t xml:space="preserve">, от 08.06.2023  </w:t>
            </w:r>
            <w:hyperlink r:id="rId10" w:history="1">
              <w:r w:rsidRPr="00102494">
                <w:rPr>
                  <w:rStyle w:val="a4"/>
                  <w:rFonts w:eastAsia="Times New Roman"/>
                  <w:color w:val="auto"/>
                  <w:sz w:val="28"/>
                  <w:szCs w:val="28"/>
                  <w:u w:val="none"/>
                </w:rPr>
                <w:t>№ 132</w:t>
              </w:r>
            </w:hyperlink>
            <w:r w:rsidRPr="00102494"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sz w:val="28"/>
                <w:szCs w:val="28"/>
              </w:rPr>
              <w:t xml:space="preserve">от 14.08.2023 № 190, от 16.10.2023 № 283, от 11.12.2023 № 738, от 17.04.2024 № 610, от 06.06.2024 № 891, от 29.07.2024  № 1243, от 26.09.2024 № 1672, от </w:t>
            </w:r>
            <w:bookmarkStart w:id="0" w:name="_Hlk191369420"/>
            <w:r>
              <w:rPr>
                <w:rFonts w:eastAsia="Times New Roman"/>
                <w:sz w:val="28"/>
                <w:szCs w:val="28"/>
              </w:rPr>
              <w:t>25.12.2024 № 2321</w:t>
            </w:r>
            <w:bookmarkEnd w:id="0"/>
            <w:r>
              <w:rPr>
                <w:rFonts w:eastAsia="Times New Roman"/>
                <w:sz w:val="28"/>
                <w:szCs w:val="28"/>
              </w:rPr>
              <w:t xml:space="preserve">, </w:t>
            </w:r>
            <w:bookmarkStart w:id="1" w:name="_Hlk193116456"/>
            <w:r>
              <w:rPr>
                <w:rFonts w:eastAsia="Times New Roman"/>
                <w:sz w:val="28"/>
                <w:szCs w:val="28"/>
              </w:rPr>
              <w:t xml:space="preserve">  от 17.03.2025 № 593</w:t>
            </w:r>
            <w:bookmarkEnd w:id="1"/>
            <w:r>
              <w:rPr>
                <w:rFonts w:eastAsia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от 21.04.2025 № 852, от 06.05.2025  № 929, от 25.11.2025 № 2501</w:t>
            </w:r>
            <w:r w:rsidR="00BD1D68">
              <w:rPr>
                <w:sz w:val="28"/>
                <w:szCs w:val="28"/>
              </w:rPr>
              <w:t xml:space="preserve">, </w:t>
            </w:r>
            <w:bookmarkStart w:id="2" w:name="_Hlk226017599"/>
            <w:r w:rsidR="00BD1D68">
              <w:rPr>
                <w:sz w:val="28"/>
                <w:szCs w:val="28"/>
              </w:rPr>
              <w:t>от 19.03.2026 № 493</w:t>
            </w:r>
            <w:bookmarkEnd w:id="2"/>
            <w:r>
              <w:rPr>
                <w:sz w:val="28"/>
                <w:szCs w:val="28"/>
              </w:rPr>
              <w:t>)</w:t>
            </w:r>
          </w:p>
          <w:p w14:paraId="49D30629" w14:textId="77777777" w:rsidR="00102494" w:rsidRDefault="00102494" w:rsidP="00CA1C8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F77669" w14:textId="5A039419" w:rsidR="00102494" w:rsidRDefault="004A40FE" w:rsidP="00102494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</w:rPr>
        <w:t>По результата мониторинга правоприменения муниципальных правовых актов, в</w:t>
      </w:r>
      <w:r w:rsidR="00102494">
        <w:rPr>
          <w:rFonts w:eastAsia="Times New Roman"/>
          <w:sz w:val="28"/>
        </w:rPr>
        <w:t>о исполнение части 1 статьи 50 Уголовного кодекса РФ и части 1 статьи 39 Уголовно–исполнительного кодекса РФ, учитывая</w:t>
      </w:r>
      <w:r w:rsidR="00102494">
        <w:rPr>
          <w:sz w:val="28"/>
          <w:szCs w:val="28"/>
        </w:rPr>
        <w:t xml:space="preserve"> </w:t>
      </w:r>
      <w:r w:rsidR="008012C1" w:rsidRPr="008012C1">
        <w:rPr>
          <w:sz w:val="28"/>
          <w:szCs w:val="28"/>
        </w:rPr>
        <w:t xml:space="preserve">Приказ Минюста России от 19.01.2026 </w:t>
      </w:r>
      <w:r w:rsidR="008012C1">
        <w:rPr>
          <w:sz w:val="28"/>
          <w:szCs w:val="28"/>
        </w:rPr>
        <w:t>№</w:t>
      </w:r>
      <w:r w:rsidR="008012C1" w:rsidRPr="008012C1">
        <w:rPr>
          <w:sz w:val="28"/>
          <w:szCs w:val="28"/>
        </w:rPr>
        <w:t xml:space="preserve"> 6 </w:t>
      </w:r>
      <w:r w:rsidR="008012C1">
        <w:rPr>
          <w:sz w:val="28"/>
          <w:szCs w:val="28"/>
        </w:rPr>
        <w:t>«</w:t>
      </w:r>
      <w:r w:rsidR="008012C1" w:rsidRPr="008012C1">
        <w:rPr>
          <w:sz w:val="28"/>
          <w:szCs w:val="28"/>
        </w:rPr>
        <w:t>Об 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осужденных, к которым применена отсрочка отбывания наказания, условно осужденных</w:t>
      </w:r>
      <w:r w:rsidR="008012C1">
        <w:rPr>
          <w:sz w:val="28"/>
          <w:szCs w:val="28"/>
        </w:rPr>
        <w:t>»,</w:t>
      </w:r>
      <w:r w:rsidR="008012C1" w:rsidRPr="008012C1">
        <w:rPr>
          <w:sz w:val="28"/>
          <w:szCs w:val="28"/>
        </w:rPr>
        <w:t xml:space="preserve"> </w:t>
      </w:r>
      <w:r w:rsidR="00102494">
        <w:rPr>
          <w:sz w:val="28"/>
          <w:szCs w:val="28"/>
        </w:rPr>
        <w:t xml:space="preserve">предложения  начальника филиала по </w:t>
      </w:r>
      <w:r w:rsidR="008012C1">
        <w:rPr>
          <w:sz w:val="28"/>
          <w:szCs w:val="28"/>
        </w:rPr>
        <w:t xml:space="preserve">                      </w:t>
      </w:r>
      <w:r w:rsidR="00102494">
        <w:rPr>
          <w:sz w:val="28"/>
          <w:szCs w:val="28"/>
        </w:rPr>
        <w:t>г. Ельцу ФКУ УИИ  УФСИН России по Липецкой области Е.Ю. Меркуловой, заключение прокуратуры города Ельца</w:t>
      </w:r>
      <w:r w:rsidR="00102494">
        <w:rPr>
          <w:rFonts w:eastAsia="Times New Roman"/>
          <w:sz w:val="28"/>
        </w:rPr>
        <w:t>, руководствуясь Уставом городского округа город Елец</w:t>
      </w:r>
      <w:r w:rsidR="00102494">
        <w:rPr>
          <w:sz w:val="28"/>
          <w:szCs w:val="28"/>
        </w:rPr>
        <w:t xml:space="preserve">, администрация городского округа город Елец </w:t>
      </w:r>
    </w:p>
    <w:p w14:paraId="0D86386B" w14:textId="77777777" w:rsidR="00102494" w:rsidRDefault="00102494" w:rsidP="00102494">
      <w:pPr>
        <w:pStyle w:val="ConsPlusNormal"/>
        <w:ind w:firstLine="540"/>
        <w:jc w:val="both"/>
        <w:rPr>
          <w:sz w:val="28"/>
          <w:szCs w:val="28"/>
        </w:rPr>
      </w:pPr>
    </w:p>
    <w:p w14:paraId="712F2308" w14:textId="77777777" w:rsidR="00102494" w:rsidRDefault="00102494" w:rsidP="00102494">
      <w:pPr>
        <w:pStyle w:val="ConsPlusNormal"/>
        <w:ind w:firstLine="54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ПОСТАНОВЛЯЕТ:</w:t>
      </w:r>
    </w:p>
    <w:p w14:paraId="385FE9A9" w14:textId="77777777" w:rsidR="00102494" w:rsidRDefault="00102494" w:rsidP="00102494">
      <w:pPr>
        <w:pStyle w:val="ConsPlusNormal"/>
        <w:ind w:firstLine="540"/>
        <w:jc w:val="both"/>
        <w:rPr>
          <w:spacing w:val="20"/>
          <w:sz w:val="28"/>
          <w:szCs w:val="28"/>
        </w:rPr>
      </w:pPr>
    </w:p>
    <w:p w14:paraId="5293C6B2" w14:textId="77777777" w:rsidR="00102494" w:rsidRDefault="00102494" w:rsidP="00102494">
      <w:pPr>
        <w:pStyle w:val="ConsPlusNormal"/>
        <w:ind w:right="-1"/>
        <w:jc w:val="both"/>
        <w:rPr>
          <w:sz w:val="28"/>
          <w:szCs w:val="28"/>
        </w:rPr>
      </w:pPr>
      <w:r>
        <w:rPr>
          <w:rFonts w:eastAsia="Times New Roman"/>
          <w:sz w:val="28"/>
        </w:rPr>
        <w:t xml:space="preserve">      1.  Внести в </w:t>
      </w:r>
      <w:r>
        <w:rPr>
          <w:sz w:val="28"/>
          <w:szCs w:val="28"/>
        </w:rPr>
        <w:t xml:space="preserve">постановление администрации городского округа город Елец от 09.03.2022 № 393 «О мероприятиях по исполнению наказаний в виде обязательных   и    исправительных   работ   </w:t>
      </w:r>
      <w:proofErr w:type="gramStart"/>
      <w:r>
        <w:rPr>
          <w:sz w:val="28"/>
          <w:szCs w:val="28"/>
        </w:rPr>
        <w:t>и  о</w:t>
      </w:r>
      <w:proofErr w:type="gramEnd"/>
      <w:r>
        <w:rPr>
          <w:sz w:val="28"/>
          <w:szCs w:val="28"/>
        </w:rPr>
        <w:t xml:space="preserve">  признании утратившими силу </w:t>
      </w:r>
    </w:p>
    <w:p w14:paraId="0EE79A52" w14:textId="431373B2" w:rsidR="008D6E73" w:rsidRDefault="00102494" w:rsidP="00102494">
      <w:pPr>
        <w:pStyle w:val="ConsPlus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некоторых постановлений администрации городского округа город Елец» (с изменениями от 24.06.2022  № 1275, от 10.10.2022 № 1514, от 06.12.2022                № 1591,</w:t>
      </w:r>
      <w:r>
        <w:rPr>
          <w:rFonts w:eastAsia="Times New Roman"/>
          <w:sz w:val="28"/>
          <w:szCs w:val="28"/>
        </w:rPr>
        <w:t xml:space="preserve"> от 21.03.</w:t>
      </w:r>
      <w:r w:rsidRPr="00102494">
        <w:rPr>
          <w:rFonts w:eastAsia="Times New Roman"/>
          <w:sz w:val="28"/>
          <w:szCs w:val="28"/>
        </w:rPr>
        <w:t xml:space="preserve">2023 </w:t>
      </w:r>
      <w:hyperlink r:id="rId11" w:history="1">
        <w:r w:rsidRPr="00102494">
          <w:rPr>
            <w:rStyle w:val="a4"/>
            <w:rFonts w:eastAsia="Times New Roman"/>
            <w:color w:val="auto"/>
            <w:sz w:val="28"/>
            <w:szCs w:val="28"/>
            <w:u w:val="none"/>
          </w:rPr>
          <w:t>№ 67</w:t>
        </w:r>
      </w:hyperlink>
      <w:r w:rsidRPr="00102494">
        <w:rPr>
          <w:rFonts w:eastAsia="Times New Roman"/>
          <w:sz w:val="28"/>
          <w:szCs w:val="28"/>
        </w:rPr>
        <w:t xml:space="preserve">, от 18.05.2023 </w:t>
      </w:r>
      <w:hyperlink r:id="rId12" w:history="1">
        <w:r w:rsidRPr="00102494">
          <w:rPr>
            <w:rStyle w:val="a4"/>
            <w:rFonts w:eastAsia="Times New Roman"/>
            <w:color w:val="auto"/>
            <w:sz w:val="28"/>
            <w:szCs w:val="28"/>
            <w:u w:val="none"/>
          </w:rPr>
          <w:t>№ 108</w:t>
        </w:r>
      </w:hyperlink>
      <w:r w:rsidRPr="00102494">
        <w:rPr>
          <w:rFonts w:eastAsia="Times New Roman"/>
          <w:sz w:val="28"/>
          <w:szCs w:val="28"/>
        </w:rPr>
        <w:t xml:space="preserve">, от 08.06.2023 </w:t>
      </w:r>
      <w:hyperlink r:id="rId13" w:history="1">
        <w:r w:rsidRPr="00102494">
          <w:rPr>
            <w:rStyle w:val="a4"/>
            <w:rFonts w:eastAsia="Times New Roman"/>
            <w:color w:val="auto"/>
            <w:sz w:val="28"/>
            <w:szCs w:val="28"/>
            <w:u w:val="none"/>
          </w:rPr>
          <w:t>№ 132</w:t>
        </w:r>
      </w:hyperlink>
      <w:r w:rsidRPr="00102494">
        <w:rPr>
          <w:rFonts w:eastAsia="Times New Roman"/>
          <w:sz w:val="28"/>
          <w:szCs w:val="28"/>
        </w:rPr>
        <w:t xml:space="preserve">, от </w:t>
      </w:r>
      <w:r>
        <w:rPr>
          <w:rFonts w:eastAsia="Times New Roman"/>
          <w:sz w:val="28"/>
          <w:szCs w:val="28"/>
        </w:rPr>
        <w:t>14.08.2023 № 190, от 16.10.2023 № 283, от 11.12.2023 № 738, от 17.04.2024                         № 610, от 06.06.2024 № 891, 29.07.2024 № 1243, от 26.09.2024 № 1672, от 25.12.2024 № 2321, от 17.03.2025 № 593,</w:t>
      </w:r>
      <w:r>
        <w:rPr>
          <w:sz w:val="28"/>
          <w:szCs w:val="28"/>
        </w:rPr>
        <w:t xml:space="preserve"> от 21.04.2025 № 852, от 06.05.2025                 № 929</w:t>
      </w:r>
      <w:r w:rsidR="00470399">
        <w:rPr>
          <w:sz w:val="28"/>
          <w:szCs w:val="28"/>
        </w:rPr>
        <w:t>,</w:t>
      </w:r>
      <w:r w:rsidR="00470399" w:rsidRPr="00470399">
        <w:rPr>
          <w:sz w:val="28"/>
          <w:szCs w:val="28"/>
        </w:rPr>
        <w:t xml:space="preserve"> </w:t>
      </w:r>
      <w:r w:rsidR="00470399">
        <w:rPr>
          <w:sz w:val="28"/>
          <w:szCs w:val="28"/>
        </w:rPr>
        <w:t>от 25.11.2025 № 2501</w:t>
      </w:r>
      <w:r w:rsidR="008012C1">
        <w:rPr>
          <w:sz w:val="28"/>
          <w:szCs w:val="28"/>
        </w:rPr>
        <w:t>,</w:t>
      </w:r>
      <w:r w:rsidR="008012C1" w:rsidRPr="008012C1">
        <w:rPr>
          <w:sz w:val="28"/>
          <w:szCs w:val="28"/>
        </w:rPr>
        <w:t xml:space="preserve"> </w:t>
      </w:r>
      <w:r w:rsidR="008012C1">
        <w:rPr>
          <w:sz w:val="28"/>
          <w:szCs w:val="28"/>
        </w:rPr>
        <w:t>от 19.03.2026 № 493</w:t>
      </w:r>
      <w:r>
        <w:rPr>
          <w:sz w:val="28"/>
          <w:szCs w:val="28"/>
        </w:rPr>
        <w:t xml:space="preserve">) </w:t>
      </w:r>
      <w:r w:rsidR="008D6E73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8D6E7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BFDD005" w14:textId="666A44E3" w:rsidR="008D6E73" w:rsidRDefault="008D6E73" w:rsidP="00102494">
      <w:pPr>
        <w:pStyle w:val="ConsPlusNormal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</w:t>
      </w:r>
      <w:r w:rsidR="00C45EAA">
        <w:rPr>
          <w:sz w:val="28"/>
          <w:szCs w:val="28"/>
        </w:rPr>
        <w:t xml:space="preserve">строку 11 </w:t>
      </w:r>
      <w:r>
        <w:rPr>
          <w:sz w:val="28"/>
          <w:szCs w:val="28"/>
        </w:rPr>
        <w:t>т</w:t>
      </w:r>
      <w:r w:rsidRPr="008D6E73">
        <w:rPr>
          <w:sz w:val="28"/>
          <w:szCs w:val="28"/>
        </w:rPr>
        <w:t>аблиц</w:t>
      </w:r>
      <w:r w:rsidR="00C45EAA">
        <w:rPr>
          <w:sz w:val="28"/>
          <w:szCs w:val="28"/>
        </w:rPr>
        <w:t>ы</w:t>
      </w:r>
      <w:r w:rsidRPr="008D6E73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Pr="008D6E73">
        <w:rPr>
          <w:sz w:val="28"/>
          <w:szCs w:val="28"/>
        </w:rPr>
        <w:t xml:space="preserve"> 2 </w:t>
      </w:r>
      <w:r>
        <w:rPr>
          <w:sz w:val="28"/>
          <w:szCs w:val="28"/>
        </w:rPr>
        <w:t>«</w:t>
      </w:r>
      <w:r w:rsidRPr="008D6E73">
        <w:rPr>
          <w:sz w:val="28"/>
          <w:szCs w:val="28"/>
        </w:rPr>
        <w:t xml:space="preserve">Перечень объектов, определенных </w:t>
      </w:r>
      <w:r w:rsidRPr="008D6E73">
        <w:rPr>
          <w:sz w:val="28"/>
          <w:szCs w:val="28"/>
        </w:rPr>
        <w:lastRenderedPageBreak/>
        <w:t>для отбывания уголовного и административного наказания осужденными к обязательным работам на территории городского округа город Елец</w:t>
      </w:r>
      <w:r>
        <w:rPr>
          <w:sz w:val="28"/>
          <w:szCs w:val="28"/>
        </w:rPr>
        <w:t>»</w:t>
      </w:r>
      <w:r w:rsidRPr="008D6E73">
        <w:rPr>
          <w:sz w:val="28"/>
          <w:szCs w:val="28"/>
        </w:rPr>
        <w:t xml:space="preserve"> </w:t>
      </w:r>
      <w:r w:rsidR="00A62170">
        <w:rPr>
          <w:sz w:val="28"/>
          <w:szCs w:val="28"/>
        </w:rPr>
        <w:t xml:space="preserve">к постановлению </w:t>
      </w:r>
      <w:r w:rsidR="00E7545A">
        <w:rPr>
          <w:sz w:val="28"/>
          <w:szCs w:val="28"/>
        </w:rPr>
        <w:t>признать утратившей силу</w:t>
      </w:r>
      <w:r w:rsidR="00C45EAA">
        <w:rPr>
          <w:sz w:val="28"/>
          <w:szCs w:val="28"/>
        </w:rPr>
        <w:t>;</w:t>
      </w:r>
    </w:p>
    <w:p w14:paraId="571B8AA6" w14:textId="0F02E643" w:rsidR="00102494" w:rsidRDefault="008D6E73" w:rsidP="00A62170">
      <w:pPr>
        <w:pStyle w:val="ConsPlusNormal"/>
        <w:ind w:right="-1"/>
        <w:jc w:val="both"/>
        <w:rPr>
          <w:rFonts w:eastAsia="Times New Roman"/>
          <w:sz w:val="28"/>
        </w:rPr>
      </w:pPr>
      <w:r>
        <w:rPr>
          <w:sz w:val="28"/>
          <w:szCs w:val="28"/>
        </w:rPr>
        <w:t xml:space="preserve">    </w:t>
      </w:r>
      <w:r w:rsidR="00F6410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2) </w:t>
      </w:r>
      <w:r w:rsidR="00102494">
        <w:rPr>
          <w:rFonts w:eastAsia="Times New Roman"/>
          <w:sz w:val="28"/>
        </w:rPr>
        <w:t>приложени</w:t>
      </w:r>
      <w:r w:rsidR="00C45EAA">
        <w:rPr>
          <w:rFonts w:eastAsia="Times New Roman"/>
          <w:sz w:val="28"/>
        </w:rPr>
        <w:t>е</w:t>
      </w:r>
      <w:r w:rsidR="00102494">
        <w:rPr>
          <w:rFonts w:eastAsia="Times New Roman"/>
          <w:sz w:val="28"/>
        </w:rPr>
        <w:t xml:space="preserve"> </w:t>
      </w:r>
      <w:r w:rsidR="00102494">
        <w:rPr>
          <w:sz w:val="28"/>
          <w:szCs w:val="28"/>
        </w:rPr>
        <w:t>№ 3 «Перечень мест, определенных для отбывания уголовного наказания в виде исправительных работ, осужденными, не имеющими основного места работы на территории городского округа город Елец»</w:t>
      </w:r>
      <w:r w:rsidR="00102494">
        <w:rPr>
          <w:rFonts w:eastAsia="Times New Roman"/>
          <w:sz w:val="28"/>
        </w:rPr>
        <w:t xml:space="preserve"> к </w:t>
      </w:r>
      <w:r w:rsidR="00102494">
        <w:rPr>
          <w:sz w:val="28"/>
          <w:szCs w:val="28"/>
        </w:rPr>
        <w:t xml:space="preserve">постановлению </w:t>
      </w:r>
      <w:r w:rsidR="00A62170">
        <w:rPr>
          <w:sz w:val="28"/>
          <w:szCs w:val="28"/>
        </w:rPr>
        <w:t>признать утратившим силу.</w:t>
      </w:r>
    </w:p>
    <w:p w14:paraId="56A2EDE7" w14:textId="77777777" w:rsidR="00102494" w:rsidRDefault="00102494" w:rsidP="0010249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2805BF03" w14:textId="2788500D" w:rsidR="00102494" w:rsidRDefault="00102494" w:rsidP="0010249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управляющего делами администрации городского округа город Елец             Савчук М.Н.</w:t>
      </w:r>
    </w:p>
    <w:p w14:paraId="7F7DB060" w14:textId="77777777" w:rsidR="00102494" w:rsidRDefault="00102494" w:rsidP="00102494">
      <w:pPr>
        <w:pStyle w:val="ConsPlusNormal"/>
        <w:ind w:firstLine="540"/>
        <w:jc w:val="both"/>
        <w:rPr>
          <w:sz w:val="28"/>
          <w:szCs w:val="28"/>
        </w:rPr>
      </w:pPr>
    </w:p>
    <w:p w14:paraId="13E44E5C" w14:textId="77777777" w:rsidR="00102494" w:rsidRDefault="00102494" w:rsidP="00102494">
      <w:pPr>
        <w:pStyle w:val="ConsPlusNormal"/>
        <w:ind w:firstLine="540"/>
        <w:jc w:val="both"/>
        <w:rPr>
          <w:sz w:val="28"/>
          <w:szCs w:val="28"/>
        </w:rPr>
      </w:pPr>
    </w:p>
    <w:p w14:paraId="389EE016" w14:textId="6A628D82" w:rsidR="00102494" w:rsidRDefault="002C66C6" w:rsidP="00102494">
      <w:pPr>
        <w:pStyle w:val="ConsPlusNormal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0249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02494">
        <w:rPr>
          <w:sz w:val="28"/>
          <w:szCs w:val="28"/>
        </w:rPr>
        <w:t xml:space="preserve"> городского округа город Елец                            </w:t>
      </w:r>
      <w:r w:rsidR="00A62170">
        <w:rPr>
          <w:sz w:val="28"/>
          <w:szCs w:val="28"/>
        </w:rPr>
        <w:t xml:space="preserve">        </w:t>
      </w:r>
      <w:r>
        <w:rPr>
          <w:sz w:val="28"/>
          <w:szCs w:val="28"/>
        </w:rPr>
        <w:t>М.В. Селянина</w:t>
      </w:r>
    </w:p>
    <w:p w14:paraId="42077C77" w14:textId="77777777" w:rsidR="00102494" w:rsidRDefault="00102494" w:rsidP="00102494"/>
    <w:p w14:paraId="343EBE38" w14:textId="77777777" w:rsidR="00102494" w:rsidRDefault="00102494" w:rsidP="00102494"/>
    <w:p w14:paraId="66142DC7" w14:textId="77777777" w:rsidR="00102494" w:rsidRDefault="00102494" w:rsidP="00102494"/>
    <w:p w14:paraId="2F2D176A" w14:textId="77777777" w:rsidR="00102494" w:rsidRDefault="00102494" w:rsidP="00102494"/>
    <w:p w14:paraId="6FE81B77" w14:textId="77777777" w:rsidR="00102494" w:rsidRDefault="00102494" w:rsidP="00102494"/>
    <w:p w14:paraId="36729BE4" w14:textId="77777777" w:rsidR="00102494" w:rsidRDefault="00102494" w:rsidP="00102494"/>
    <w:p w14:paraId="65D356D0" w14:textId="77777777" w:rsidR="00102494" w:rsidRDefault="00102494" w:rsidP="00102494"/>
    <w:p w14:paraId="77B6535C" w14:textId="77777777" w:rsidR="00102494" w:rsidRDefault="00102494" w:rsidP="00102494"/>
    <w:p w14:paraId="28A8DC8C" w14:textId="77777777" w:rsidR="00102494" w:rsidRDefault="00102494" w:rsidP="00102494"/>
    <w:p w14:paraId="71219E87" w14:textId="77777777" w:rsidR="00102494" w:rsidRDefault="00102494" w:rsidP="00102494"/>
    <w:p w14:paraId="31CB9FAC" w14:textId="77777777" w:rsidR="00102494" w:rsidRDefault="00102494" w:rsidP="00102494"/>
    <w:p w14:paraId="6BB9626C" w14:textId="77777777" w:rsidR="00102494" w:rsidRDefault="00102494" w:rsidP="00102494"/>
    <w:sectPr w:rsidR="0010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54D2" w14:textId="77777777" w:rsidR="007B539D" w:rsidRDefault="007B539D" w:rsidP="00A62170">
      <w:pPr>
        <w:spacing w:after="0" w:line="240" w:lineRule="auto"/>
      </w:pPr>
      <w:r>
        <w:separator/>
      </w:r>
    </w:p>
  </w:endnote>
  <w:endnote w:type="continuationSeparator" w:id="0">
    <w:p w14:paraId="5A592569" w14:textId="77777777" w:rsidR="007B539D" w:rsidRDefault="007B539D" w:rsidP="00A6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3BBE6" w14:textId="77777777" w:rsidR="007B539D" w:rsidRDefault="007B539D" w:rsidP="00A62170">
      <w:pPr>
        <w:spacing w:after="0" w:line="240" w:lineRule="auto"/>
      </w:pPr>
      <w:r>
        <w:separator/>
      </w:r>
    </w:p>
  </w:footnote>
  <w:footnote w:type="continuationSeparator" w:id="0">
    <w:p w14:paraId="762357B5" w14:textId="77777777" w:rsidR="007B539D" w:rsidRDefault="007B539D" w:rsidP="00A6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91F36"/>
    <w:multiLevelType w:val="hybridMultilevel"/>
    <w:tmpl w:val="1486C074"/>
    <w:lvl w:ilvl="0" w:tplc="7592BD0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94"/>
    <w:rsid w:val="000744FC"/>
    <w:rsid w:val="00102494"/>
    <w:rsid w:val="0013513C"/>
    <w:rsid w:val="001F382C"/>
    <w:rsid w:val="00276319"/>
    <w:rsid w:val="002C66C6"/>
    <w:rsid w:val="00421F31"/>
    <w:rsid w:val="004461ED"/>
    <w:rsid w:val="00452B5B"/>
    <w:rsid w:val="00470399"/>
    <w:rsid w:val="00473E3E"/>
    <w:rsid w:val="004A40FE"/>
    <w:rsid w:val="00610CDB"/>
    <w:rsid w:val="007151DE"/>
    <w:rsid w:val="007B539D"/>
    <w:rsid w:val="008012C1"/>
    <w:rsid w:val="008D6E73"/>
    <w:rsid w:val="0097596B"/>
    <w:rsid w:val="00A62170"/>
    <w:rsid w:val="00B66BED"/>
    <w:rsid w:val="00BD1D68"/>
    <w:rsid w:val="00C45EAA"/>
    <w:rsid w:val="00C65B07"/>
    <w:rsid w:val="00CA1C8D"/>
    <w:rsid w:val="00CA3124"/>
    <w:rsid w:val="00D91EB9"/>
    <w:rsid w:val="00E7545A"/>
    <w:rsid w:val="00EA1587"/>
    <w:rsid w:val="00F055CC"/>
    <w:rsid w:val="00F6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5D04"/>
  <w15:chartTrackingRefBased/>
  <w15:docId w15:val="{7005B879-0AB4-4A81-B600-24A7785A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49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10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24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170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6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17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E67DD85D690E17F988319EC5B2AB912472D03A2E4DAF7BAA035DCD11470B8495DDDB099E5920D3F948515D1ECEF7229C8DFC7814EB9A0C372C166ChAZ4I" TargetMode="External"/><Relationship Id="rId13" Type="http://schemas.openxmlformats.org/officeDocument/2006/relationships/hyperlink" Target="consultantplus://offline/ref=7CE67DD85D690E17F988319EC5B2AB912472D03A2E4CA77FAF095DCD11470B8495DDDB099E5920D3F948515D1ECEF7229C8DFC7814EB9A0C372C166ChAZ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E67DD85D690E17F988319EC5B2AB912472D03A2E4DAE7FAD0F5DCD11470B8495DDDB099E5920D3F948515D1ECEF7229C8DFC7814EB9A0C372C166ChAZ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E67DD85D690E17F988319EC5B2AB912472D03A2E4DAF7BAA035DCD11470B8495DDDB099E5920D3F948515D1ECEF7229C8DFC7814EB9A0C372C166ChAZ4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E67DD85D690E17F988319EC5B2AB912472D03A2E4CA77FAF095DCD11470B8495DDDB099E5920D3F948515D1ECEF7229C8DFC7814EB9A0C372C166ChAZ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E67DD85D690E17F988319EC5B2AB912472D03A2E4DAE7FAD0F5DCD11470B8495DDDB099E5920D3F948515D1ECEF7229C8DFC7814EB9A0C372C166ChAZ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269A-7148-4786-976F-DE91F81F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Наталья Николаевна</dc:creator>
  <cp:keywords/>
  <dc:description/>
  <cp:lastModifiedBy>Матюхина Наталья Николаевна</cp:lastModifiedBy>
  <cp:revision>18</cp:revision>
  <cp:lastPrinted>2026-04-15T09:08:00Z</cp:lastPrinted>
  <dcterms:created xsi:type="dcterms:W3CDTF">2026-03-04T06:33:00Z</dcterms:created>
  <dcterms:modified xsi:type="dcterms:W3CDTF">2026-04-20T15:24:00Z</dcterms:modified>
</cp:coreProperties>
</file>