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02" w:rsidRPr="000A4DF8" w:rsidRDefault="000C4502" w:rsidP="000C450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Pr="000A4DF8">
        <w:rPr>
          <w:sz w:val="28"/>
          <w:szCs w:val="28"/>
        </w:rPr>
        <w:t>Проект</w:t>
      </w:r>
    </w:p>
    <w:p w:rsidR="000C4502" w:rsidRDefault="000C4502" w:rsidP="000C4502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0C4502" w:rsidRPr="003B1B04" w:rsidRDefault="000C4502" w:rsidP="000C4502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3B1B04">
        <w:rPr>
          <w:b/>
          <w:sz w:val="32"/>
          <w:szCs w:val="32"/>
        </w:rPr>
        <w:t>ПОСТАНОВЛЕНИЕ</w:t>
      </w:r>
    </w:p>
    <w:p w:rsidR="000C4502" w:rsidRPr="003B1B04" w:rsidRDefault="000C4502" w:rsidP="000C4502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</w:p>
    <w:p w:rsidR="000C4502" w:rsidRPr="003B1B04" w:rsidRDefault="000C4502" w:rsidP="000C4502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  <w:r w:rsidRPr="003B1B04">
        <w:rPr>
          <w:b/>
          <w:szCs w:val="20"/>
        </w:rPr>
        <w:t xml:space="preserve">АДМИНИСТРАЦИЯ ГОРОДСКОГО ОКРУГА ГОРОД ЕЛЕЦ </w:t>
      </w:r>
    </w:p>
    <w:p w:rsidR="000C4502" w:rsidRPr="003B1B04" w:rsidRDefault="000C4502" w:rsidP="000C450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B1B04">
        <w:rPr>
          <w:b/>
          <w:sz w:val="28"/>
          <w:szCs w:val="28"/>
        </w:rPr>
        <w:t>Липецкой области Российской Федерации</w:t>
      </w:r>
    </w:p>
    <w:p w:rsidR="000C4502" w:rsidRPr="003B1B04" w:rsidRDefault="000C4502" w:rsidP="000C4502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FA276A" w:rsidRDefault="00FA276A" w:rsidP="00FA276A"/>
    <w:tbl>
      <w:tblPr>
        <w:tblStyle w:val="a3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FA276A" w:rsidRPr="006D1D91" w:rsidTr="00AB2EF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276A" w:rsidRPr="006D1D91" w:rsidRDefault="00FA276A" w:rsidP="00AB2EF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D1D91">
              <w:rPr>
                <w:sz w:val="28"/>
                <w:szCs w:val="28"/>
              </w:rPr>
              <w:t xml:space="preserve">О внесении изменений в постановление администрации города Ельца от 06.10.2014  № 1763 «Об утверждении целевых показателей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 и о признании утратившими силу некоторых постановлений администрации города Ельца» (с изменениями от 13.04.2015 № 539,от 03.07.2015 № 1027,    от 23.05.2016 </w:t>
            </w:r>
            <w:r>
              <w:rPr>
                <w:sz w:val="28"/>
                <w:szCs w:val="28"/>
              </w:rPr>
              <w:t xml:space="preserve">          </w:t>
            </w:r>
            <w:r w:rsidRPr="006D1D91">
              <w:rPr>
                <w:sz w:val="28"/>
                <w:szCs w:val="28"/>
              </w:rPr>
              <w:t>№ 897, от 08.09.2017 № 1596, от 12.02.2019 № 219, от 28.10.2019 № 1754, от 25.06.2020 № 713</w:t>
            </w:r>
            <w:r>
              <w:rPr>
                <w:sz w:val="28"/>
                <w:szCs w:val="28"/>
              </w:rPr>
              <w:t>, от 27.09.2021 № 1438, от 28.01.2022 № 111</w:t>
            </w:r>
            <w:r w:rsidR="006E5117">
              <w:rPr>
                <w:sz w:val="28"/>
                <w:szCs w:val="28"/>
              </w:rPr>
              <w:t>,</w:t>
            </w:r>
            <w:r w:rsidR="006E5117" w:rsidRPr="00D6711A">
              <w:rPr>
                <w:sz w:val="28"/>
                <w:szCs w:val="28"/>
              </w:rPr>
              <w:t xml:space="preserve"> от 31.05.2023 </w:t>
            </w:r>
            <w:r w:rsidR="006E5117">
              <w:rPr>
                <w:sz w:val="28"/>
                <w:szCs w:val="28"/>
              </w:rPr>
              <w:t>№</w:t>
            </w:r>
            <w:r w:rsidR="006E5117" w:rsidRPr="00D6711A">
              <w:rPr>
                <w:sz w:val="28"/>
                <w:szCs w:val="28"/>
              </w:rPr>
              <w:t xml:space="preserve"> 125</w:t>
            </w:r>
            <w:r w:rsidR="00AB2EFD">
              <w:rPr>
                <w:sz w:val="28"/>
                <w:szCs w:val="28"/>
              </w:rPr>
              <w:t>, от 02.04.2024                          № 523</w:t>
            </w:r>
            <w:r w:rsidRPr="006D1D91">
              <w:rPr>
                <w:sz w:val="28"/>
                <w:szCs w:val="28"/>
              </w:rPr>
              <w:t>)</w:t>
            </w:r>
          </w:p>
          <w:bookmarkEnd w:id="0"/>
          <w:p w:rsidR="00FA276A" w:rsidRPr="006D1D91" w:rsidRDefault="00FA276A" w:rsidP="0018134D">
            <w:pPr>
              <w:rPr>
                <w:sz w:val="28"/>
                <w:szCs w:val="28"/>
              </w:rPr>
            </w:pPr>
          </w:p>
        </w:tc>
      </w:tr>
    </w:tbl>
    <w:p w:rsidR="00AB2EFD" w:rsidRDefault="00AB2EFD" w:rsidP="00FA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276A" w:rsidRPr="00FA276A" w:rsidRDefault="00AB2EFD" w:rsidP="00FA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D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эффективности деятельности муниципальных учреждений городского округа город Елец</w:t>
      </w:r>
      <w:r w:rsidR="00FA276A" w:rsidRPr="00FA276A">
        <w:rPr>
          <w:sz w:val="28"/>
          <w:szCs w:val="28"/>
        </w:rPr>
        <w:t>, руководствуясь Уставом городского округа город Елец, учитывая заключение прокуратуры города Ельца, администрация городского округа город Елец</w:t>
      </w:r>
    </w:p>
    <w:p w:rsidR="00FA276A" w:rsidRDefault="00FA276A" w:rsidP="00FA276A">
      <w:pPr>
        <w:ind w:firstLine="567"/>
        <w:jc w:val="both"/>
        <w:rPr>
          <w:sz w:val="28"/>
          <w:szCs w:val="28"/>
        </w:rPr>
      </w:pPr>
    </w:p>
    <w:p w:rsidR="00FA276A" w:rsidRPr="00FA276A" w:rsidRDefault="00FA276A" w:rsidP="00FA276A">
      <w:pPr>
        <w:ind w:firstLine="567"/>
        <w:jc w:val="both"/>
        <w:rPr>
          <w:spacing w:val="20"/>
          <w:sz w:val="28"/>
          <w:szCs w:val="28"/>
        </w:rPr>
      </w:pPr>
      <w:r w:rsidRPr="00FA276A">
        <w:rPr>
          <w:spacing w:val="20"/>
          <w:sz w:val="28"/>
          <w:szCs w:val="28"/>
        </w:rPr>
        <w:t>ПОСТАНОВЛЯЕТ:</w:t>
      </w:r>
    </w:p>
    <w:p w:rsidR="00D6711A" w:rsidRPr="00D6711A" w:rsidRDefault="00DD10D7" w:rsidP="00D6711A">
      <w:pPr>
        <w:pStyle w:val="a4"/>
        <w:spacing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711A" w:rsidRPr="00D6711A">
        <w:rPr>
          <w:sz w:val="28"/>
          <w:szCs w:val="28"/>
        </w:rPr>
        <w:t xml:space="preserve">Внести в </w:t>
      </w:r>
      <w:hyperlink r:id="rId6" w:history="1">
        <w:r w:rsidR="00D6711A" w:rsidRPr="00D6711A">
          <w:rPr>
            <w:rStyle w:val="a5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D6711A" w:rsidRPr="00D6711A">
        <w:rPr>
          <w:color w:val="000000" w:themeColor="text1"/>
          <w:sz w:val="28"/>
          <w:szCs w:val="28"/>
        </w:rPr>
        <w:t xml:space="preserve"> </w:t>
      </w:r>
      <w:r w:rsidR="00D6711A" w:rsidRPr="00D6711A">
        <w:rPr>
          <w:sz w:val="28"/>
          <w:szCs w:val="28"/>
        </w:rPr>
        <w:t xml:space="preserve">администрации города Ельца от 06.10.2014 </w:t>
      </w:r>
      <w:r w:rsidR="00D6711A">
        <w:rPr>
          <w:sz w:val="28"/>
          <w:szCs w:val="28"/>
        </w:rPr>
        <w:t xml:space="preserve">           №</w:t>
      </w:r>
      <w:r w:rsidR="00D6711A" w:rsidRPr="00D6711A">
        <w:rPr>
          <w:sz w:val="28"/>
          <w:szCs w:val="28"/>
        </w:rPr>
        <w:t xml:space="preserve"> 1763 </w:t>
      </w:r>
      <w:r w:rsidR="00D6711A">
        <w:rPr>
          <w:sz w:val="28"/>
          <w:szCs w:val="28"/>
        </w:rPr>
        <w:t>«</w:t>
      </w:r>
      <w:r w:rsidR="00D6711A" w:rsidRPr="00D6711A">
        <w:rPr>
          <w:sz w:val="28"/>
          <w:szCs w:val="28"/>
        </w:rPr>
        <w:t>Об утверждении целевых показателей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 и о признании утратившими силу некоторых постановлений администрации города Ельца</w:t>
      </w:r>
      <w:r w:rsidR="00D6711A">
        <w:rPr>
          <w:sz w:val="28"/>
          <w:szCs w:val="28"/>
        </w:rPr>
        <w:t>»</w:t>
      </w:r>
      <w:r w:rsidR="00D6711A" w:rsidRPr="00D6711A">
        <w:rPr>
          <w:sz w:val="28"/>
          <w:szCs w:val="28"/>
        </w:rPr>
        <w:t xml:space="preserve"> (с изменениями от 13.04.2015 </w:t>
      </w:r>
      <w:r w:rsidR="00D6711A">
        <w:rPr>
          <w:sz w:val="28"/>
          <w:szCs w:val="28"/>
        </w:rPr>
        <w:t xml:space="preserve">        №</w:t>
      </w:r>
      <w:r w:rsidR="00D6711A" w:rsidRPr="00D6711A">
        <w:rPr>
          <w:sz w:val="28"/>
          <w:szCs w:val="28"/>
        </w:rPr>
        <w:t xml:space="preserve"> 539, от 03.07.2015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1027, от 23.05.2016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897, от 08.09.2017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1596, от 12.02.2019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219, от 28.10.2019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1754, от 25.06.2020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713</w:t>
      </w:r>
      <w:r w:rsidR="00D6711A">
        <w:t xml:space="preserve">, </w:t>
      </w:r>
      <w:r w:rsidR="00D6711A" w:rsidRPr="00D6711A">
        <w:rPr>
          <w:sz w:val="28"/>
          <w:szCs w:val="28"/>
        </w:rPr>
        <w:t xml:space="preserve">от 27.09.2021 </w:t>
      </w:r>
      <w:r w:rsidR="00D6711A">
        <w:rPr>
          <w:sz w:val="28"/>
          <w:szCs w:val="28"/>
        </w:rPr>
        <w:t xml:space="preserve">    №</w:t>
      </w:r>
      <w:r w:rsidR="00D6711A" w:rsidRPr="00D6711A">
        <w:rPr>
          <w:sz w:val="28"/>
          <w:szCs w:val="28"/>
        </w:rPr>
        <w:t xml:space="preserve"> 1438, от 28.01.2022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111,</w:t>
      </w:r>
      <w:r w:rsidR="00D6711A">
        <w:rPr>
          <w:sz w:val="28"/>
          <w:szCs w:val="28"/>
        </w:rPr>
        <w:t xml:space="preserve"> </w:t>
      </w:r>
      <w:r w:rsidR="00D6711A" w:rsidRPr="00D6711A">
        <w:rPr>
          <w:sz w:val="28"/>
          <w:szCs w:val="28"/>
        </w:rPr>
        <w:t xml:space="preserve">от 31.05.2023 </w:t>
      </w:r>
      <w:r w:rsidR="00D6711A">
        <w:rPr>
          <w:sz w:val="28"/>
          <w:szCs w:val="28"/>
        </w:rPr>
        <w:t>№</w:t>
      </w:r>
      <w:r w:rsidR="00D6711A" w:rsidRPr="00D6711A">
        <w:rPr>
          <w:sz w:val="28"/>
          <w:szCs w:val="28"/>
        </w:rPr>
        <w:t xml:space="preserve"> 125</w:t>
      </w:r>
      <w:r w:rsidR="00AB2EFD">
        <w:rPr>
          <w:sz w:val="28"/>
          <w:szCs w:val="28"/>
        </w:rPr>
        <w:t>, от 02.04.2024 № 523</w:t>
      </w:r>
      <w:r w:rsidR="00D6711A" w:rsidRPr="00D6711A">
        <w:rPr>
          <w:sz w:val="28"/>
          <w:szCs w:val="28"/>
        </w:rPr>
        <w:t>) следующие изменения:</w:t>
      </w:r>
    </w:p>
    <w:p w:rsidR="00D6711A" w:rsidRPr="00B2441A" w:rsidRDefault="00B2441A" w:rsidP="00B2441A">
      <w:pPr>
        <w:pStyle w:val="a4"/>
        <w:tabs>
          <w:tab w:val="left" w:pos="709"/>
        </w:tabs>
        <w:spacing w:before="168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6711A" w:rsidRPr="00D6711A">
        <w:rPr>
          <w:sz w:val="28"/>
          <w:szCs w:val="28"/>
        </w:rPr>
        <w:t xml:space="preserve">1) в </w:t>
      </w:r>
      <w:hyperlink r:id="rId7" w:history="1">
        <w:r w:rsidR="00D6711A" w:rsidRPr="00B2441A">
          <w:rPr>
            <w:rStyle w:val="a5"/>
            <w:color w:val="000000" w:themeColor="text1"/>
            <w:sz w:val="28"/>
            <w:szCs w:val="28"/>
            <w:u w:val="none"/>
          </w:rPr>
          <w:t>пункте 1</w:t>
        </w:r>
      </w:hyperlink>
      <w:r w:rsidR="00D6711A" w:rsidRPr="00B2441A">
        <w:rPr>
          <w:color w:val="000000" w:themeColor="text1"/>
          <w:sz w:val="28"/>
          <w:szCs w:val="28"/>
        </w:rPr>
        <w:t xml:space="preserve"> после цифр «1</w:t>
      </w:r>
      <w:r w:rsidR="00AB2EFD">
        <w:rPr>
          <w:color w:val="000000" w:themeColor="text1"/>
          <w:sz w:val="28"/>
          <w:szCs w:val="28"/>
        </w:rPr>
        <w:t>1</w:t>
      </w:r>
      <w:r w:rsidR="00D6711A" w:rsidRPr="00B2441A">
        <w:rPr>
          <w:color w:val="000000" w:themeColor="text1"/>
          <w:sz w:val="28"/>
          <w:szCs w:val="28"/>
        </w:rPr>
        <w:t>» дополнить цифр</w:t>
      </w:r>
      <w:r w:rsidR="00DD10D7">
        <w:rPr>
          <w:color w:val="000000" w:themeColor="text1"/>
          <w:sz w:val="28"/>
          <w:szCs w:val="28"/>
        </w:rPr>
        <w:t>ами</w:t>
      </w:r>
      <w:r w:rsidR="00D6711A" w:rsidRPr="00B2441A">
        <w:rPr>
          <w:color w:val="000000" w:themeColor="text1"/>
          <w:sz w:val="28"/>
          <w:szCs w:val="28"/>
        </w:rPr>
        <w:t xml:space="preserve"> «</w:t>
      </w:r>
      <w:r w:rsidR="000A6A78">
        <w:rPr>
          <w:color w:val="000000" w:themeColor="text1"/>
          <w:sz w:val="28"/>
          <w:szCs w:val="28"/>
        </w:rPr>
        <w:t>,</w:t>
      </w:r>
      <w:r w:rsidR="00D6711A" w:rsidRPr="00B2441A">
        <w:rPr>
          <w:color w:val="000000" w:themeColor="text1"/>
          <w:sz w:val="28"/>
          <w:szCs w:val="28"/>
        </w:rPr>
        <w:t>1</w:t>
      </w:r>
      <w:r w:rsidR="00AB2EFD">
        <w:rPr>
          <w:color w:val="000000" w:themeColor="text1"/>
          <w:sz w:val="28"/>
          <w:szCs w:val="28"/>
        </w:rPr>
        <w:t>2</w:t>
      </w:r>
      <w:r w:rsidR="00D6711A" w:rsidRPr="00B2441A">
        <w:rPr>
          <w:color w:val="000000" w:themeColor="text1"/>
          <w:sz w:val="28"/>
          <w:szCs w:val="28"/>
        </w:rPr>
        <w:t xml:space="preserve">»; </w:t>
      </w:r>
    </w:p>
    <w:p w:rsidR="00D6711A" w:rsidRDefault="00B2441A" w:rsidP="00122BEA">
      <w:pPr>
        <w:pStyle w:val="a4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6711A" w:rsidRPr="00B2441A">
        <w:rPr>
          <w:color w:val="000000" w:themeColor="text1"/>
          <w:sz w:val="28"/>
          <w:szCs w:val="28"/>
        </w:rPr>
        <w:t xml:space="preserve">2) в </w:t>
      </w:r>
      <w:hyperlink r:id="rId8" w:history="1">
        <w:r w:rsidR="00D6711A" w:rsidRPr="00B2441A">
          <w:rPr>
            <w:rStyle w:val="a5"/>
            <w:color w:val="000000" w:themeColor="text1"/>
            <w:sz w:val="28"/>
            <w:szCs w:val="28"/>
            <w:u w:val="none"/>
          </w:rPr>
          <w:t>пункте 2</w:t>
        </w:r>
      </w:hyperlink>
      <w:r w:rsidR="00D6711A" w:rsidRPr="00B2441A">
        <w:rPr>
          <w:color w:val="000000" w:themeColor="text1"/>
          <w:sz w:val="28"/>
          <w:szCs w:val="28"/>
        </w:rPr>
        <w:t xml:space="preserve"> цифр</w:t>
      </w:r>
      <w:r w:rsidR="00DD10D7">
        <w:rPr>
          <w:color w:val="000000" w:themeColor="text1"/>
          <w:sz w:val="28"/>
          <w:szCs w:val="28"/>
        </w:rPr>
        <w:t>ы</w:t>
      </w:r>
      <w:r w:rsidR="00D6711A" w:rsidRPr="00B2441A">
        <w:rPr>
          <w:color w:val="000000" w:themeColor="text1"/>
          <w:sz w:val="28"/>
          <w:szCs w:val="28"/>
        </w:rPr>
        <w:t xml:space="preserve"> «1</w:t>
      </w:r>
      <w:r w:rsidR="00AB2EFD">
        <w:rPr>
          <w:color w:val="000000" w:themeColor="text1"/>
          <w:sz w:val="28"/>
          <w:szCs w:val="28"/>
        </w:rPr>
        <w:t>2</w:t>
      </w:r>
      <w:r w:rsidR="00D6711A" w:rsidRPr="00B2441A">
        <w:rPr>
          <w:color w:val="000000" w:themeColor="text1"/>
          <w:sz w:val="28"/>
          <w:szCs w:val="28"/>
        </w:rPr>
        <w:t>» заменить цифрами «1</w:t>
      </w:r>
      <w:r w:rsidR="00AB2EFD">
        <w:rPr>
          <w:color w:val="000000" w:themeColor="text1"/>
          <w:sz w:val="28"/>
          <w:szCs w:val="28"/>
        </w:rPr>
        <w:t>3</w:t>
      </w:r>
      <w:r w:rsidR="00D6711A" w:rsidRPr="00B2441A">
        <w:rPr>
          <w:color w:val="000000" w:themeColor="text1"/>
          <w:sz w:val="28"/>
          <w:szCs w:val="28"/>
        </w:rPr>
        <w:t xml:space="preserve">»; </w:t>
      </w:r>
    </w:p>
    <w:p w:rsidR="005F0DB2" w:rsidRPr="005F0DB2" w:rsidRDefault="005F0DB2" w:rsidP="005F0D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C4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3)</w:t>
      </w:r>
      <w:r w:rsidRPr="005F0DB2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е</w:t>
      </w:r>
      <w:r w:rsidRPr="005F0DB2">
        <w:rPr>
          <w:color w:val="000000" w:themeColor="text1"/>
          <w:sz w:val="28"/>
          <w:szCs w:val="28"/>
        </w:rPr>
        <w:t xml:space="preserve"> 2 </w:t>
      </w:r>
      <w:r>
        <w:rPr>
          <w:color w:val="000000" w:themeColor="text1"/>
          <w:sz w:val="28"/>
          <w:szCs w:val="28"/>
        </w:rPr>
        <w:t>«</w:t>
      </w:r>
      <w:r w:rsidRPr="005F0DB2">
        <w:rPr>
          <w:color w:val="000000" w:themeColor="text1"/>
          <w:sz w:val="28"/>
          <w:szCs w:val="28"/>
        </w:rPr>
        <w:t>Целевые показатели эффективности и результативности деятельности муниципальных учреждений образования городского округа город Елец и критерии оценки эффективности и результативности деятельности их руководителей</w:t>
      </w:r>
      <w:r>
        <w:rPr>
          <w:color w:val="000000" w:themeColor="text1"/>
          <w:sz w:val="28"/>
          <w:szCs w:val="28"/>
        </w:rPr>
        <w:t>» дополнить таблицей «</w:t>
      </w:r>
      <w:r>
        <w:rPr>
          <w:sz w:val="28"/>
          <w:szCs w:val="28"/>
        </w:rPr>
        <w:t>МБОУ СШ № 24 г. Ельца» следующего содержания:</w:t>
      </w:r>
    </w:p>
    <w:p w:rsidR="004C43A7" w:rsidRDefault="004C43A7" w:rsidP="004C43A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«МБОУ СШ № 24 г. Ельца</w:t>
      </w:r>
    </w:p>
    <w:p w:rsidR="004C43A7" w:rsidRDefault="004C43A7" w:rsidP="004C43A7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1417"/>
        <w:gridCol w:w="1984"/>
        <w:gridCol w:w="993"/>
      </w:tblGrid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№ п/п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Наименование показателя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Единица измерения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Норматив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Оценка в баллах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E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по основной деятельности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1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Выполнение муниципального задания (сохранение контингента обучающихся, отсутствие обучающихся, не получивших документ об образовании)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100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10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2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нарушения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3</w:t>
            </w:r>
          </w:p>
        </w:tc>
        <w:tc>
          <w:tcPr>
            <w:tcW w:w="4254" w:type="dxa"/>
          </w:tcPr>
          <w:p w:rsidR="004C43A7" w:rsidRPr="00D53964" w:rsidRDefault="004C43A7" w:rsidP="00E42AF9">
            <w:pPr>
              <w:autoSpaceDE w:val="0"/>
              <w:autoSpaceDN w:val="0"/>
            </w:pPr>
            <w:r w:rsidRPr="00D53964">
              <w:t>Реализация программ, направленных на работу с одаренными детьми (% победителей и призеров олимпиады муниципального и регионального уровня от общего числа учащихся 7 - 11 кл</w:t>
            </w:r>
            <w:r w:rsidR="00E42AF9">
              <w:t>ассов</w:t>
            </w:r>
            <w:r w:rsidRPr="00D53964">
              <w:t>)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не менее 5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>
              <w:t>7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4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Наличие программ по апробации и площадок по распространению опыта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программы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наличие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</w:pPr>
            <w:r w:rsidRPr="00D53964">
              <w:t>Объективное проведение ВПР (всероссийские проверочные работы), НИКО (независимое исследование качества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соответствие текущим результатам, отклонение от текущих результатов не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5</w:t>
            </w:r>
          </w:p>
        </w:tc>
      </w:tr>
      <w:tr w:rsidR="004C43A7" w:rsidRPr="00D53964" w:rsidTr="004C43A7">
        <w:trPr>
          <w:trHeight w:val="597"/>
        </w:trPr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</w:pPr>
            <w:r w:rsidRPr="00D53964">
              <w:t>Объективность сдачи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соответствие годовым отметкам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3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7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% обучающихся, охваченных оздоровительной кампанией на базе ОУ во время школьных каникул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не менее 30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lastRenderedPageBreak/>
              <w:t>8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наличие отсутствие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наличие отрицательной динамики по числу правонарушений по сравнению с предыдущим кварталом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9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Реализация мероприятий по привлечению молодых педагогов (удельный вес численности педагогов в возрасте до 30 лет в общей численности педагогов общеобразовательных организаций)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не менее 7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10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D53964">
              <w:t xml:space="preserve">Участие в </w:t>
            </w:r>
            <w:proofErr w:type="spellStart"/>
            <w:r w:rsidRPr="00D53964">
              <w:t>грантовых</w:t>
            </w:r>
            <w:proofErr w:type="spellEnd"/>
            <w:r w:rsidRPr="00D53964">
              <w:t xml:space="preserve"> конкурсах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</w:pPr>
            <w:r w:rsidRPr="00D53964">
              <w:t>наличие</w:t>
            </w:r>
          </w:p>
          <w:p w:rsidR="004C43A7" w:rsidRPr="00D53964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D53964">
              <w:t>отсутствие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D53964">
              <w:t>наличие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11</w:t>
            </w:r>
          </w:p>
        </w:tc>
        <w:tc>
          <w:tcPr>
            <w:tcW w:w="4254" w:type="dxa"/>
          </w:tcPr>
          <w:p w:rsidR="004C43A7" w:rsidRPr="00855EC0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855EC0">
              <w:t xml:space="preserve">Посещаемость детей ДОУ </w:t>
            </w:r>
          </w:p>
        </w:tc>
        <w:tc>
          <w:tcPr>
            <w:tcW w:w="1417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D53964">
              <w:t xml:space="preserve">не менее </w:t>
            </w:r>
            <w:r w:rsidRPr="00AD0E19">
              <w:t>75</w:t>
            </w:r>
          </w:p>
        </w:tc>
        <w:tc>
          <w:tcPr>
            <w:tcW w:w="993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2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12</w:t>
            </w:r>
          </w:p>
        </w:tc>
        <w:tc>
          <w:tcPr>
            <w:tcW w:w="4254" w:type="dxa"/>
          </w:tcPr>
          <w:p w:rsidR="004C43A7" w:rsidRPr="00855EC0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855EC0">
              <w:t>Обеспечение своевременности и полноты родительской платы родителями (законными представителями)</w:t>
            </w:r>
          </w:p>
        </w:tc>
        <w:tc>
          <w:tcPr>
            <w:tcW w:w="1417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both"/>
            </w:pPr>
            <w:r w:rsidRPr="00D53964">
              <w:t xml:space="preserve">не менее </w:t>
            </w:r>
            <w:r w:rsidRPr="00AD0E19">
              <w:t>95</w:t>
            </w:r>
          </w:p>
        </w:tc>
        <w:tc>
          <w:tcPr>
            <w:tcW w:w="993" w:type="dxa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Совокупная значимость всех критериев в баллах по первому разделу - 60 баллов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adjustRightInd w:val="0"/>
              <w:jc w:val="center"/>
            </w:pPr>
            <w:r w:rsidRPr="00AD0E19">
              <w:t>2. Критерии по финансово-экономической деятельности и деятельности при размещении заказов на поставки товаров, выполнение работ, оказание услуг, исполнительской дисциплине учреждения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1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Соблюдение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нарушение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7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2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Исполнение бюджетных обязательств в части своевременного и эффективного расходования бюджетных средств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не менее 100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3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3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Отсутствие задолженности по заработной плате, начислениям на заработную плату работникам учреждения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тыс. руб.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2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4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Отсутствие просроченной кредиторской задолженности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4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Соблюдение действующего законодательства при размещении заказов на поставку товаров, выполнение работ, оказание услуг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нарушение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4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lastRenderedPageBreak/>
              <w:t>6</w:t>
            </w:r>
          </w:p>
        </w:tc>
        <w:tc>
          <w:tcPr>
            <w:tcW w:w="4254" w:type="dxa"/>
          </w:tcPr>
          <w:p w:rsidR="004C43A7" w:rsidRPr="00D53964" w:rsidRDefault="004C43A7" w:rsidP="004C43A7">
            <w:pPr>
              <w:autoSpaceDE w:val="0"/>
              <w:autoSpaceDN w:val="0"/>
            </w:pPr>
            <w:r w:rsidRPr="00D53964">
              <w:t xml:space="preserve">Соотношение среднемесячной заработной платы отдельных категорий работников учреждения к среднемесячной заработной плате по Липецкой области в соответствии с </w:t>
            </w:r>
            <w:hyperlink r:id="rId9" w:history="1">
              <w:r w:rsidRPr="00D53964">
                <w:t>Указом</w:t>
              </w:r>
            </w:hyperlink>
            <w:r w:rsidRPr="00D53964">
              <w:t xml:space="preserve"> Президента РФ от 07.05.2012 </w:t>
            </w:r>
            <w:r>
              <w:t>№</w:t>
            </w:r>
            <w:r w:rsidRPr="00D53964">
              <w:t xml:space="preserve"> 597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в соответствии с установленным значением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3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7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Своевременное размещение информации об учреждении на официальном сайте в сети Интернет www.bus.gov.ru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наличие отсутствие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наличие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4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8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Отсутствие замечаний от отраслевых и структурных подразделений администрации городского округа город Елец по выполнению поручений, а также соблюдение сроков и порядка представления статистической, бухгалтерской и иной отчетности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нарушение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3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jc w:val="center"/>
            </w:pPr>
            <w:r w:rsidRPr="00AD0E19">
              <w:t>Совокупная значимость всех критериев в баллах по второму разделу - 30 баллов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jc w:val="center"/>
            </w:pPr>
            <w:r w:rsidRPr="00AD0E19">
              <w:t>3. Критерии деятельности, направленные на работу с кадрами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1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Оптимальная укомплектованность учреждения кадрами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%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не менее 80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708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2</w:t>
            </w:r>
          </w:p>
        </w:tc>
        <w:tc>
          <w:tcPr>
            <w:tcW w:w="4254" w:type="dxa"/>
          </w:tcPr>
          <w:p w:rsidR="004C43A7" w:rsidRPr="00D53964" w:rsidRDefault="004C43A7" w:rsidP="00A13701">
            <w:pPr>
              <w:autoSpaceDE w:val="0"/>
              <w:autoSpaceDN w:val="0"/>
            </w:pPr>
            <w:r w:rsidRPr="00D53964">
              <w:t>Своевременное повышение квалификации основного и административно-управленческого персонала</w:t>
            </w:r>
          </w:p>
        </w:tc>
        <w:tc>
          <w:tcPr>
            <w:tcW w:w="1417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нарушение</w:t>
            </w:r>
          </w:p>
        </w:tc>
        <w:tc>
          <w:tcPr>
            <w:tcW w:w="1984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0</w:t>
            </w:r>
          </w:p>
        </w:tc>
        <w:tc>
          <w:tcPr>
            <w:tcW w:w="993" w:type="dxa"/>
          </w:tcPr>
          <w:p w:rsidR="004C43A7" w:rsidRPr="00D53964" w:rsidRDefault="004C43A7" w:rsidP="00A13701">
            <w:pPr>
              <w:autoSpaceDE w:val="0"/>
              <w:autoSpaceDN w:val="0"/>
              <w:jc w:val="center"/>
            </w:pPr>
            <w:r w:rsidRPr="00D53964">
              <w:t>5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jc w:val="center"/>
            </w:pPr>
            <w:r w:rsidRPr="00AD0E19">
              <w:t>Совокупная значимость всех критериев в баллах по третьему разделу - 10 баллов</w:t>
            </w:r>
          </w:p>
        </w:tc>
      </w:tr>
      <w:tr w:rsidR="004C43A7" w:rsidRPr="00D53964" w:rsidTr="004C43A7">
        <w:tc>
          <w:tcPr>
            <w:tcW w:w="9356" w:type="dxa"/>
            <w:gridSpan w:val="5"/>
          </w:tcPr>
          <w:p w:rsidR="004C43A7" w:rsidRPr="00AD0E19" w:rsidRDefault="004C43A7" w:rsidP="00A13701">
            <w:pPr>
              <w:autoSpaceDE w:val="0"/>
              <w:autoSpaceDN w:val="0"/>
              <w:jc w:val="center"/>
            </w:pPr>
            <w:r w:rsidRPr="00AD0E19">
              <w:t>Совокупность всех критериев по трем разделам (итого):      100   баллов</w:t>
            </w:r>
          </w:p>
        </w:tc>
      </w:tr>
    </w:tbl>
    <w:p w:rsidR="005F0DB2" w:rsidRPr="00B2441A" w:rsidRDefault="004C43A7" w:rsidP="005F0DB2">
      <w:pPr>
        <w:pStyle w:val="a4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122BEA" w:rsidRDefault="00122BEA" w:rsidP="00B2441A">
      <w:pPr>
        <w:tabs>
          <w:tab w:val="left" w:pos="567"/>
        </w:tabs>
        <w:jc w:val="both"/>
        <w:rPr>
          <w:sz w:val="28"/>
          <w:szCs w:val="28"/>
        </w:rPr>
      </w:pPr>
      <w:r w:rsidRPr="00B2441A">
        <w:rPr>
          <w:color w:val="000000" w:themeColor="text1"/>
          <w:sz w:val="28"/>
          <w:szCs w:val="28"/>
        </w:rPr>
        <w:t xml:space="preserve">      </w:t>
      </w:r>
      <w:r w:rsidR="00B2441A">
        <w:rPr>
          <w:color w:val="000000" w:themeColor="text1"/>
          <w:sz w:val="28"/>
          <w:szCs w:val="28"/>
        </w:rPr>
        <w:t xml:space="preserve"> </w:t>
      </w:r>
      <w:r w:rsidRPr="00B2441A">
        <w:rPr>
          <w:color w:val="000000" w:themeColor="text1"/>
          <w:sz w:val="28"/>
          <w:szCs w:val="28"/>
        </w:rPr>
        <w:t xml:space="preserve"> </w:t>
      </w:r>
      <w:r w:rsidR="00B2441A">
        <w:rPr>
          <w:color w:val="000000" w:themeColor="text1"/>
          <w:sz w:val="28"/>
          <w:szCs w:val="28"/>
        </w:rPr>
        <w:t xml:space="preserve">  </w:t>
      </w:r>
      <w:r w:rsidR="004C43A7">
        <w:rPr>
          <w:color w:val="000000" w:themeColor="text1"/>
          <w:sz w:val="28"/>
          <w:szCs w:val="28"/>
        </w:rPr>
        <w:t>4</w:t>
      </w:r>
      <w:r w:rsidRPr="00B2441A">
        <w:rPr>
          <w:color w:val="000000" w:themeColor="text1"/>
          <w:sz w:val="28"/>
          <w:szCs w:val="28"/>
        </w:rPr>
        <w:t xml:space="preserve">) </w:t>
      </w:r>
      <w:hyperlink r:id="rId10" w:history="1">
        <w:r w:rsidRPr="00B2441A">
          <w:rPr>
            <w:rStyle w:val="a5"/>
            <w:color w:val="000000" w:themeColor="text1"/>
            <w:sz w:val="28"/>
            <w:szCs w:val="28"/>
            <w:u w:val="none"/>
          </w:rPr>
          <w:t>дополнить</w:t>
        </w:r>
      </w:hyperlink>
      <w:r w:rsidRPr="00122BEA">
        <w:rPr>
          <w:sz w:val="28"/>
          <w:szCs w:val="28"/>
        </w:rPr>
        <w:t xml:space="preserve"> новым приложением 1</w:t>
      </w:r>
      <w:r w:rsidR="005F0DB2">
        <w:rPr>
          <w:sz w:val="28"/>
          <w:szCs w:val="28"/>
        </w:rPr>
        <w:t>1</w:t>
      </w:r>
      <w:r w:rsidRPr="00122B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2BEA">
        <w:rPr>
          <w:sz w:val="28"/>
          <w:szCs w:val="28"/>
        </w:rPr>
        <w:t xml:space="preserve">Целевые показатели эффективности и результативности деятельности муниципального </w:t>
      </w:r>
      <w:r w:rsidR="005F0DB2">
        <w:rPr>
          <w:sz w:val="28"/>
          <w:szCs w:val="28"/>
        </w:rPr>
        <w:t>автономного</w:t>
      </w:r>
      <w:r w:rsidRPr="00122BEA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«</w:t>
      </w:r>
      <w:r w:rsidRPr="00122BEA">
        <w:rPr>
          <w:sz w:val="28"/>
          <w:szCs w:val="28"/>
        </w:rPr>
        <w:t>Центр</w:t>
      </w:r>
      <w:r w:rsidR="005F0DB2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»</w:t>
      </w:r>
      <w:r w:rsidRPr="00122BEA">
        <w:rPr>
          <w:sz w:val="28"/>
          <w:szCs w:val="28"/>
        </w:rPr>
        <w:t xml:space="preserve"> и критерии оценки эффективности и результативности деятельности его руководителя</w:t>
      </w:r>
      <w:r>
        <w:rPr>
          <w:sz w:val="28"/>
          <w:szCs w:val="28"/>
        </w:rPr>
        <w:t>»</w:t>
      </w:r>
      <w:r w:rsidRPr="00122BEA">
        <w:rPr>
          <w:sz w:val="28"/>
          <w:szCs w:val="28"/>
        </w:rPr>
        <w:t xml:space="preserve"> согласно приложению к настоящему постановлению;</w:t>
      </w:r>
    </w:p>
    <w:p w:rsidR="00122BEA" w:rsidRPr="00122BEA" w:rsidRDefault="00122BEA" w:rsidP="00B2441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41A">
        <w:rPr>
          <w:sz w:val="28"/>
          <w:szCs w:val="28"/>
        </w:rPr>
        <w:t xml:space="preserve">  </w:t>
      </w:r>
      <w:r w:rsidR="004C43A7">
        <w:rPr>
          <w:sz w:val="28"/>
          <w:szCs w:val="28"/>
        </w:rPr>
        <w:t>5</w:t>
      </w:r>
      <w:r w:rsidRPr="00122BEA">
        <w:rPr>
          <w:sz w:val="28"/>
          <w:szCs w:val="28"/>
        </w:rPr>
        <w:t xml:space="preserve">) </w:t>
      </w:r>
      <w:hyperlink r:id="rId11" w:history="1">
        <w:r w:rsidRPr="00B2441A">
          <w:rPr>
            <w:rStyle w:val="a5"/>
            <w:color w:val="000000" w:themeColor="text1"/>
            <w:sz w:val="28"/>
            <w:szCs w:val="28"/>
            <w:u w:val="none"/>
          </w:rPr>
          <w:t>приложение 1</w:t>
        </w:r>
      </w:hyperlink>
      <w:r w:rsidR="00AB2EFD">
        <w:rPr>
          <w:rStyle w:val="a5"/>
          <w:color w:val="000000" w:themeColor="text1"/>
          <w:sz w:val="28"/>
          <w:szCs w:val="28"/>
          <w:u w:val="none"/>
        </w:rPr>
        <w:t>1</w:t>
      </w:r>
      <w:r w:rsidRPr="00122BEA">
        <w:rPr>
          <w:sz w:val="28"/>
          <w:szCs w:val="28"/>
        </w:rPr>
        <w:t xml:space="preserve"> </w:t>
      </w:r>
      <w:r>
        <w:rPr>
          <w:sz w:val="28"/>
          <w:szCs w:val="28"/>
        </w:rPr>
        <w:t>«Ц</w:t>
      </w:r>
      <w:r w:rsidRPr="00122BEA">
        <w:rPr>
          <w:bCs/>
          <w:sz w:val="28"/>
          <w:szCs w:val="28"/>
        </w:rPr>
        <w:t>елевые показатели эффективности и результативности</w:t>
      </w:r>
      <w:r>
        <w:rPr>
          <w:bCs/>
          <w:sz w:val="28"/>
          <w:szCs w:val="28"/>
        </w:rPr>
        <w:t xml:space="preserve"> </w:t>
      </w:r>
      <w:r w:rsidRPr="00122BEA">
        <w:rPr>
          <w:bCs/>
          <w:sz w:val="28"/>
          <w:szCs w:val="28"/>
        </w:rPr>
        <w:t xml:space="preserve">деятельности муниципальных учреждений, учитываемые </w:t>
      </w:r>
      <w:r>
        <w:rPr>
          <w:bCs/>
          <w:sz w:val="28"/>
          <w:szCs w:val="28"/>
        </w:rPr>
        <w:t xml:space="preserve"> </w:t>
      </w:r>
      <w:r w:rsidRPr="00122BEA">
        <w:rPr>
          <w:bCs/>
          <w:sz w:val="28"/>
          <w:szCs w:val="28"/>
        </w:rPr>
        <w:t>при назначении премии за счет средств, полученных от приносящей доход деятельности</w:t>
      </w:r>
      <w:r>
        <w:rPr>
          <w:bCs/>
          <w:sz w:val="28"/>
          <w:szCs w:val="28"/>
        </w:rPr>
        <w:t>»</w:t>
      </w:r>
      <w:r w:rsidRPr="00122BEA">
        <w:rPr>
          <w:bCs/>
          <w:sz w:val="28"/>
          <w:szCs w:val="28"/>
        </w:rPr>
        <w:t xml:space="preserve"> </w:t>
      </w:r>
      <w:r w:rsidRPr="00122BEA">
        <w:rPr>
          <w:sz w:val="28"/>
          <w:szCs w:val="28"/>
        </w:rPr>
        <w:t xml:space="preserve"> к постановлению считать приложением 1</w:t>
      </w:r>
      <w:r w:rsidR="00AB2EFD">
        <w:rPr>
          <w:sz w:val="28"/>
          <w:szCs w:val="28"/>
        </w:rPr>
        <w:t>2</w:t>
      </w:r>
      <w:r w:rsidRPr="00122BEA">
        <w:rPr>
          <w:sz w:val="28"/>
          <w:szCs w:val="28"/>
        </w:rPr>
        <w:t xml:space="preserve">; </w:t>
      </w:r>
    </w:p>
    <w:p w:rsidR="00122BEA" w:rsidRPr="00122BEA" w:rsidRDefault="00B2441A" w:rsidP="00B2441A">
      <w:pPr>
        <w:pStyle w:val="a4"/>
        <w:tabs>
          <w:tab w:val="left" w:pos="709"/>
        </w:tabs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3A7">
        <w:rPr>
          <w:sz w:val="28"/>
          <w:szCs w:val="28"/>
        </w:rPr>
        <w:t xml:space="preserve"> 6</w:t>
      </w:r>
      <w:r w:rsidR="00122BEA" w:rsidRPr="00122BEA">
        <w:rPr>
          <w:sz w:val="28"/>
          <w:szCs w:val="28"/>
        </w:rPr>
        <w:t xml:space="preserve">) </w:t>
      </w:r>
      <w:hyperlink r:id="rId12" w:history="1">
        <w:r w:rsidR="00122BEA" w:rsidRPr="00B2441A">
          <w:rPr>
            <w:rStyle w:val="a5"/>
            <w:color w:val="000000" w:themeColor="text1"/>
            <w:sz w:val="28"/>
            <w:szCs w:val="28"/>
            <w:u w:val="none"/>
          </w:rPr>
          <w:t>приложение 1</w:t>
        </w:r>
      </w:hyperlink>
      <w:r w:rsidR="00AB2EFD">
        <w:rPr>
          <w:rStyle w:val="a5"/>
          <w:color w:val="000000" w:themeColor="text1"/>
          <w:sz w:val="28"/>
          <w:szCs w:val="28"/>
          <w:u w:val="none"/>
        </w:rPr>
        <w:t>2</w:t>
      </w:r>
      <w:r w:rsidR="00122BEA" w:rsidRPr="00122B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2BEA" w:rsidRPr="00122BEA">
        <w:rPr>
          <w:sz w:val="28"/>
          <w:szCs w:val="28"/>
        </w:rPr>
        <w:t>Порядок оценки эффективности и результативности деятельности муниципальных учреждений городского округа город Елец и эффективности и результативности деятельности их руководителей</w:t>
      </w:r>
      <w:r>
        <w:rPr>
          <w:sz w:val="28"/>
          <w:szCs w:val="28"/>
        </w:rPr>
        <w:t>»</w:t>
      </w:r>
      <w:r w:rsidR="00122BEA" w:rsidRPr="00122BEA">
        <w:rPr>
          <w:sz w:val="28"/>
          <w:szCs w:val="28"/>
        </w:rPr>
        <w:t xml:space="preserve"> к постановлению считать приложением 1</w:t>
      </w:r>
      <w:r w:rsidR="00AB2EFD">
        <w:rPr>
          <w:sz w:val="28"/>
          <w:szCs w:val="28"/>
        </w:rPr>
        <w:t>3</w:t>
      </w:r>
      <w:r w:rsidR="006E5117">
        <w:rPr>
          <w:sz w:val="28"/>
          <w:szCs w:val="28"/>
        </w:rPr>
        <w:t>.</w:t>
      </w:r>
      <w:r w:rsidR="00122BEA" w:rsidRPr="00122BEA">
        <w:rPr>
          <w:sz w:val="28"/>
          <w:szCs w:val="28"/>
        </w:rPr>
        <w:t xml:space="preserve"> </w:t>
      </w:r>
    </w:p>
    <w:p w:rsidR="00B2441A" w:rsidRDefault="00B2441A" w:rsidP="00B2441A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6711A" w:rsidRPr="00D6711A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6711A" w:rsidRPr="00D6711A" w:rsidRDefault="00B2441A" w:rsidP="00B2441A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11A" w:rsidRPr="00D6711A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="00D6711A" w:rsidRPr="00D6711A">
        <w:rPr>
          <w:sz w:val="28"/>
          <w:szCs w:val="28"/>
        </w:rPr>
        <w:t xml:space="preserve">на </w:t>
      </w:r>
      <w:r w:rsidR="004C3D03">
        <w:rPr>
          <w:sz w:val="28"/>
          <w:szCs w:val="28"/>
        </w:rPr>
        <w:t xml:space="preserve"> </w:t>
      </w:r>
      <w:r w:rsidR="00D6711A" w:rsidRPr="00D6711A">
        <w:rPr>
          <w:sz w:val="28"/>
          <w:szCs w:val="28"/>
        </w:rPr>
        <w:t>управляющего</w:t>
      </w:r>
      <w:proofErr w:type="gramEnd"/>
      <w:r w:rsidR="00D6711A" w:rsidRPr="00D6711A">
        <w:rPr>
          <w:sz w:val="28"/>
          <w:szCs w:val="28"/>
        </w:rPr>
        <w:t xml:space="preserve"> делами администрации городского округа город Елец </w:t>
      </w:r>
      <w:r>
        <w:rPr>
          <w:sz w:val="28"/>
          <w:szCs w:val="28"/>
        </w:rPr>
        <w:t xml:space="preserve">             </w:t>
      </w:r>
      <w:r w:rsidR="00AB2EFD">
        <w:rPr>
          <w:sz w:val="28"/>
          <w:szCs w:val="28"/>
        </w:rPr>
        <w:t>М.Н. Савчук</w:t>
      </w:r>
      <w:r w:rsidR="00D6711A" w:rsidRPr="00D6711A">
        <w:rPr>
          <w:sz w:val="28"/>
          <w:szCs w:val="28"/>
        </w:rPr>
        <w:t xml:space="preserve">. </w:t>
      </w:r>
    </w:p>
    <w:p w:rsidR="00D6711A" w:rsidRPr="00D6711A" w:rsidRDefault="00D6711A" w:rsidP="00D6711A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D6711A">
        <w:rPr>
          <w:sz w:val="28"/>
          <w:szCs w:val="28"/>
        </w:rPr>
        <w:t xml:space="preserve">  </w:t>
      </w:r>
    </w:p>
    <w:p w:rsidR="00FA276A" w:rsidRPr="00D6711A" w:rsidRDefault="00FA276A" w:rsidP="00B24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711A">
        <w:rPr>
          <w:sz w:val="28"/>
          <w:szCs w:val="28"/>
        </w:rPr>
        <w:t xml:space="preserve"> </w:t>
      </w:r>
    </w:p>
    <w:p w:rsidR="00FA276A" w:rsidRPr="00D6711A" w:rsidRDefault="00FA276A" w:rsidP="00FA2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A" w:rsidRPr="00D6711A" w:rsidRDefault="00FA276A" w:rsidP="00FA276A">
      <w:pPr>
        <w:rPr>
          <w:sz w:val="28"/>
          <w:szCs w:val="28"/>
        </w:rPr>
      </w:pPr>
      <w:r w:rsidRPr="00D6711A">
        <w:rPr>
          <w:sz w:val="28"/>
          <w:szCs w:val="28"/>
        </w:rPr>
        <w:t>Глав</w:t>
      </w:r>
      <w:r w:rsidR="00B2441A">
        <w:rPr>
          <w:sz w:val="28"/>
          <w:szCs w:val="28"/>
        </w:rPr>
        <w:t>а</w:t>
      </w:r>
      <w:r w:rsidRPr="00D6711A">
        <w:rPr>
          <w:sz w:val="28"/>
          <w:szCs w:val="28"/>
        </w:rPr>
        <w:t xml:space="preserve"> городского округа город Елец                                   </w:t>
      </w:r>
      <w:r w:rsidR="00B2441A">
        <w:rPr>
          <w:sz w:val="28"/>
          <w:szCs w:val="28"/>
        </w:rPr>
        <w:t xml:space="preserve">        Е.В. </w:t>
      </w:r>
      <w:proofErr w:type="spellStart"/>
      <w:r w:rsidR="00B2441A">
        <w:rPr>
          <w:sz w:val="28"/>
          <w:szCs w:val="28"/>
        </w:rPr>
        <w:t>Боровских</w:t>
      </w:r>
      <w:proofErr w:type="spellEnd"/>
    </w:p>
    <w:p w:rsidR="00FA276A" w:rsidRPr="00D6711A" w:rsidRDefault="00FA276A" w:rsidP="00FA276A">
      <w:pPr>
        <w:rPr>
          <w:sz w:val="28"/>
          <w:szCs w:val="28"/>
        </w:rPr>
      </w:pPr>
    </w:p>
    <w:p w:rsidR="00FA276A" w:rsidRPr="00D6711A" w:rsidRDefault="00FA276A" w:rsidP="00FA276A">
      <w:pPr>
        <w:rPr>
          <w:sz w:val="28"/>
          <w:szCs w:val="28"/>
        </w:rPr>
      </w:pPr>
    </w:p>
    <w:p w:rsidR="00FA276A" w:rsidRPr="00D6711A" w:rsidRDefault="00FA276A" w:rsidP="00FA276A">
      <w:pPr>
        <w:rPr>
          <w:sz w:val="28"/>
          <w:szCs w:val="28"/>
        </w:rPr>
      </w:pPr>
    </w:p>
    <w:p w:rsidR="00FA276A" w:rsidRDefault="00F52976" w:rsidP="00FA27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76A" w:rsidRDefault="00FA276A" w:rsidP="00FA276A">
      <w:pPr>
        <w:rPr>
          <w:sz w:val="28"/>
          <w:szCs w:val="28"/>
        </w:rPr>
      </w:pPr>
    </w:p>
    <w:p w:rsidR="00FA276A" w:rsidRDefault="00FA276A" w:rsidP="00FA276A">
      <w:pPr>
        <w:rPr>
          <w:sz w:val="28"/>
          <w:szCs w:val="28"/>
        </w:rPr>
      </w:pPr>
    </w:p>
    <w:p w:rsidR="00FA276A" w:rsidRDefault="00FA276A" w:rsidP="00FA276A">
      <w:pPr>
        <w:rPr>
          <w:sz w:val="28"/>
          <w:szCs w:val="28"/>
        </w:rPr>
      </w:pPr>
    </w:p>
    <w:p w:rsidR="00FA276A" w:rsidRDefault="00FA276A" w:rsidP="00FA276A">
      <w:pPr>
        <w:rPr>
          <w:sz w:val="28"/>
          <w:szCs w:val="28"/>
        </w:rPr>
      </w:pPr>
    </w:p>
    <w:p w:rsidR="00FA276A" w:rsidRDefault="00FA276A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0C4502" w:rsidRDefault="000C4502" w:rsidP="00FA276A">
      <w:pPr>
        <w:rPr>
          <w:sz w:val="28"/>
          <w:szCs w:val="28"/>
        </w:rPr>
      </w:pPr>
    </w:p>
    <w:p w:rsidR="000C4502" w:rsidRDefault="000C4502" w:rsidP="00FA276A">
      <w:pPr>
        <w:rPr>
          <w:sz w:val="28"/>
          <w:szCs w:val="28"/>
        </w:rPr>
      </w:pPr>
    </w:p>
    <w:p w:rsidR="000C4502" w:rsidRDefault="000C4502" w:rsidP="00FA276A">
      <w:pPr>
        <w:rPr>
          <w:sz w:val="28"/>
          <w:szCs w:val="28"/>
        </w:rPr>
      </w:pPr>
    </w:p>
    <w:p w:rsidR="000C4502" w:rsidRDefault="000C4502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4C43A7" w:rsidRDefault="004C43A7" w:rsidP="00FA276A">
      <w:pPr>
        <w:rPr>
          <w:sz w:val="28"/>
          <w:szCs w:val="28"/>
        </w:rPr>
      </w:pPr>
    </w:p>
    <w:p w:rsidR="00FA276A" w:rsidRDefault="004C43A7" w:rsidP="00FA276A">
      <w:pPr>
        <w:rPr>
          <w:sz w:val="20"/>
          <w:szCs w:val="20"/>
        </w:rPr>
      </w:pPr>
      <w:r>
        <w:rPr>
          <w:sz w:val="20"/>
          <w:szCs w:val="20"/>
        </w:rPr>
        <w:t>Матюхина Наталья Николаевна,</w:t>
      </w:r>
    </w:p>
    <w:p w:rsidR="004C43A7" w:rsidRPr="004C43A7" w:rsidRDefault="004C43A7" w:rsidP="00FA276A">
      <w:pPr>
        <w:rPr>
          <w:sz w:val="20"/>
          <w:szCs w:val="20"/>
        </w:rPr>
      </w:pPr>
      <w:r>
        <w:rPr>
          <w:sz w:val="20"/>
          <w:szCs w:val="20"/>
        </w:rPr>
        <w:t>3 04 16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lastRenderedPageBreak/>
        <w:t>Приложение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к постановлению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администрации городского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округа город Елец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>от</w:t>
      </w:r>
      <w:r w:rsidR="00AB2EFD">
        <w:rPr>
          <w:sz w:val="28"/>
          <w:szCs w:val="28"/>
        </w:rPr>
        <w:t xml:space="preserve"> ____________</w:t>
      </w:r>
      <w:r w:rsidRPr="00B2441A">
        <w:rPr>
          <w:sz w:val="28"/>
          <w:szCs w:val="28"/>
        </w:rPr>
        <w:t xml:space="preserve"> </w:t>
      </w:r>
      <w:r w:rsidR="00BD581A">
        <w:rPr>
          <w:sz w:val="28"/>
          <w:szCs w:val="28"/>
        </w:rPr>
        <w:t>№</w:t>
      </w:r>
      <w:r w:rsidR="00C03BD3">
        <w:rPr>
          <w:sz w:val="28"/>
          <w:szCs w:val="28"/>
        </w:rPr>
        <w:t xml:space="preserve"> </w:t>
      </w:r>
      <w:r w:rsidR="00AB2EFD">
        <w:rPr>
          <w:sz w:val="28"/>
          <w:szCs w:val="28"/>
        </w:rPr>
        <w:t>_____</w:t>
      </w:r>
      <w:r w:rsidRPr="00C03BD3">
        <w:rPr>
          <w:sz w:val="28"/>
          <w:szCs w:val="28"/>
          <w:u w:val="single"/>
        </w:rPr>
        <w:t xml:space="preserve">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  </w:t>
      </w:r>
    </w:p>
    <w:p w:rsidR="00B2441A" w:rsidRPr="00B2441A" w:rsidRDefault="00BD581A" w:rsidP="00B2441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2441A" w:rsidRPr="00B244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AB2EFD">
        <w:rPr>
          <w:sz w:val="28"/>
          <w:szCs w:val="28"/>
        </w:rPr>
        <w:t>1</w:t>
      </w:r>
      <w:r w:rsidR="00B2441A" w:rsidRPr="00B2441A">
        <w:rPr>
          <w:sz w:val="28"/>
          <w:szCs w:val="28"/>
        </w:rPr>
        <w:t xml:space="preserve">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к постановлению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администрации города Ельца </w:t>
      </w:r>
    </w:p>
    <w:p w:rsidR="00B2441A" w:rsidRPr="00B2441A" w:rsidRDefault="00B2441A" w:rsidP="00B2441A">
      <w:pPr>
        <w:ind w:left="5670"/>
        <w:rPr>
          <w:sz w:val="28"/>
          <w:szCs w:val="28"/>
        </w:rPr>
      </w:pPr>
      <w:r w:rsidRPr="00B2441A">
        <w:rPr>
          <w:sz w:val="28"/>
          <w:szCs w:val="28"/>
        </w:rPr>
        <w:t xml:space="preserve">от </w:t>
      </w:r>
      <w:r w:rsidRPr="00BD581A">
        <w:rPr>
          <w:sz w:val="28"/>
          <w:szCs w:val="28"/>
          <w:u w:val="single"/>
        </w:rPr>
        <w:t>06.10.2014</w:t>
      </w:r>
      <w:r w:rsidRPr="00B2441A">
        <w:rPr>
          <w:sz w:val="28"/>
          <w:szCs w:val="28"/>
        </w:rPr>
        <w:t xml:space="preserve"> </w:t>
      </w:r>
      <w:r w:rsidR="00BD581A">
        <w:rPr>
          <w:sz w:val="28"/>
          <w:szCs w:val="28"/>
        </w:rPr>
        <w:t>№</w:t>
      </w:r>
      <w:r w:rsidRPr="00B2441A">
        <w:rPr>
          <w:sz w:val="28"/>
          <w:szCs w:val="28"/>
        </w:rPr>
        <w:t xml:space="preserve"> </w:t>
      </w:r>
      <w:r w:rsidRPr="00BD581A">
        <w:rPr>
          <w:sz w:val="28"/>
          <w:szCs w:val="28"/>
          <w:u w:val="single"/>
        </w:rPr>
        <w:t>1763</w:t>
      </w:r>
      <w:r w:rsidRPr="00B2441A">
        <w:rPr>
          <w:sz w:val="28"/>
          <w:szCs w:val="28"/>
        </w:rPr>
        <w:t xml:space="preserve"> </w:t>
      </w:r>
    </w:p>
    <w:p w:rsidR="00B2441A" w:rsidRPr="00B2441A" w:rsidRDefault="00B2441A" w:rsidP="00B2441A">
      <w:r w:rsidRPr="00B2441A">
        <w:t xml:space="preserve">  </w:t>
      </w:r>
    </w:p>
    <w:p w:rsidR="00B2441A" w:rsidRPr="00B2441A" w:rsidRDefault="00B2441A" w:rsidP="00BD581A">
      <w:pPr>
        <w:jc w:val="center"/>
        <w:rPr>
          <w:b/>
          <w:bCs/>
        </w:rPr>
      </w:pPr>
      <w:r w:rsidRPr="00B2441A">
        <w:rPr>
          <w:b/>
          <w:bCs/>
        </w:rPr>
        <w:t>ЦЕЛЕВЫЕ ПОКАЗАТЕЛИ ЭФФЕКТИВНОСТИ И РЕЗУЛЬТАТИВНОСТИ</w:t>
      </w:r>
    </w:p>
    <w:p w:rsidR="00BD581A" w:rsidRDefault="00B2441A" w:rsidP="00BD581A">
      <w:pPr>
        <w:jc w:val="center"/>
        <w:rPr>
          <w:b/>
          <w:bCs/>
        </w:rPr>
      </w:pPr>
      <w:r w:rsidRPr="00B2441A">
        <w:rPr>
          <w:b/>
          <w:bCs/>
        </w:rPr>
        <w:t xml:space="preserve">ДЕЯТЕЛЬНОСТИ МУНИЦИПАЛЬНОГО </w:t>
      </w:r>
      <w:r w:rsidR="00AB2EFD">
        <w:rPr>
          <w:b/>
          <w:bCs/>
        </w:rPr>
        <w:t>АВТОНОМНОГО</w:t>
      </w:r>
      <w:r w:rsidRPr="00B2441A">
        <w:rPr>
          <w:b/>
          <w:bCs/>
        </w:rPr>
        <w:t xml:space="preserve"> УЧРЕЖДЕНИЯ</w:t>
      </w:r>
    </w:p>
    <w:p w:rsidR="00B2441A" w:rsidRPr="00B2441A" w:rsidRDefault="00B2441A" w:rsidP="00BD581A">
      <w:pPr>
        <w:jc w:val="center"/>
        <w:rPr>
          <w:b/>
          <w:bCs/>
        </w:rPr>
      </w:pPr>
      <w:r w:rsidRPr="00B2441A">
        <w:rPr>
          <w:b/>
          <w:bCs/>
        </w:rPr>
        <w:t xml:space="preserve"> </w:t>
      </w:r>
      <w:r w:rsidR="00BD581A">
        <w:rPr>
          <w:b/>
          <w:bCs/>
        </w:rPr>
        <w:t>«</w:t>
      </w:r>
      <w:r w:rsidRPr="00B2441A">
        <w:rPr>
          <w:b/>
          <w:bCs/>
        </w:rPr>
        <w:t>ЦЕНТР</w:t>
      </w:r>
      <w:r w:rsidR="00AB2EFD">
        <w:rPr>
          <w:b/>
          <w:bCs/>
        </w:rPr>
        <w:t xml:space="preserve"> МОЛОДЕЖИ</w:t>
      </w:r>
      <w:r w:rsidR="00BD581A">
        <w:rPr>
          <w:b/>
          <w:bCs/>
        </w:rPr>
        <w:t>»</w:t>
      </w:r>
      <w:r w:rsidRPr="00B2441A">
        <w:rPr>
          <w:b/>
          <w:bCs/>
        </w:rPr>
        <w:t xml:space="preserve"> И КРИТЕРИИ ОЦЕНКИ</w:t>
      </w:r>
      <w:r w:rsidR="00BD581A">
        <w:rPr>
          <w:b/>
          <w:bCs/>
        </w:rPr>
        <w:t xml:space="preserve"> </w:t>
      </w:r>
      <w:r w:rsidRPr="00B2441A">
        <w:rPr>
          <w:b/>
          <w:bCs/>
        </w:rPr>
        <w:t>ЭФФЕКТИВНОСТИ И РЕЗУЛЬТАТИВНОСТИ ДЕЯТЕЛЬНОСТИ ЕГО</w:t>
      </w:r>
    </w:p>
    <w:p w:rsidR="00B2441A" w:rsidRPr="00B2441A" w:rsidRDefault="00B2441A" w:rsidP="00BD581A">
      <w:pPr>
        <w:jc w:val="center"/>
        <w:rPr>
          <w:b/>
          <w:bCs/>
        </w:rPr>
      </w:pPr>
      <w:r w:rsidRPr="00B2441A">
        <w:rPr>
          <w:b/>
          <w:bCs/>
        </w:rPr>
        <w:t>РУКОВОДИТЕЛЯ</w:t>
      </w:r>
    </w:p>
    <w:p w:rsidR="00B2441A" w:rsidRPr="00B2441A" w:rsidRDefault="00B2441A" w:rsidP="00BD581A">
      <w:pPr>
        <w:jc w:val="center"/>
      </w:pPr>
    </w:p>
    <w:p w:rsidR="00B2441A" w:rsidRPr="00B2441A" w:rsidRDefault="00B2441A" w:rsidP="00B2441A">
      <w:r w:rsidRPr="00B2441A">
        <w:t xml:space="preserve">  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372"/>
        <w:gridCol w:w="1418"/>
        <w:gridCol w:w="1523"/>
        <w:gridCol w:w="1701"/>
      </w:tblGrid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Единицы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 xml:space="preserve">Оценка в баллах 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 Критерии по основной деятельности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Выполнение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B2EFD">
              <w:t>0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 xml:space="preserve">Увеличение количества участников культурно-массовых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 отсутствие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Увеличение клубных формирований и количества участников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 отсутствие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E42AF9">
            <w:pPr>
              <w:autoSpaceDE w:val="0"/>
              <w:autoSpaceDN w:val="0"/>
              <w:adjustRightInd w:val="0"/>
            </w:pPr>
            <w:r>
              <w:t xml:space="preserve">Увеличение удельного веса </w:t>
            </w:r>
            <w:r w:rsidR="00E42AF9">
              <w:t>молодежи</w:t>
            </w:r>
            <w:r>
              <w:t>, участвующего в массовых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 отсутствие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Участие в международных, всероссийских, межрегиональных, областных, зональных конкурсах и фестивалях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 отсутствие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Участие в реализации национальных проектов, федеральных, региональных и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участие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E42AF9" w:rsidP="00A137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Совокупная значимость всех критериев в баллах по первому разделу - 60 баллов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2. Критерии по финансово-экономической деятельности и деятельности при размещении заказов на поставки товаров, выполнение работ, оказание услуг, исполнительской дисциплине учреждения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>Соблюдение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нарушение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7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lastRenderedPageBreak/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Исполнение бюджетных обязательств в части своевременного и эффективного расходования бюджетных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%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не менее 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3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Отсутствие задолженности по заработной плате, начислениям на заработную плату работникам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тыс. руб.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2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Отсутствие просроченной кредиторской задолженности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%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4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Соблюдение действующего законодательства при размещении заказов на поставку товаров, выполнение работ, оказание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нарушение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4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Соотношение среднемесячной заработной платы отдельных категорий работников учреждения к среднемесячной заработной плате по Липецкой области в соответствии с </w:t>
            </w:r>
            <w:hyperlink r:id="rId13" w:history="1">
              <w:r w:rsidRPr="00A64D90">
                <w:rPr>
                  <w:rStyle w:val="a5"/>
                  <w:color w:val="auto"/>
                  <w:u w:val="none"/>
                </w:rPr>
                <w:t>Указом</w:t>
              </w:r>
            </w:hyperlink>
            <w:r w:rsidRPr="00A64D90">
              <w:t xml:space="preserve"> Президента РФ от 07.05.2012 </w:t>
            </w:r>
            <w:r>
              <w:t>№</w:t>
            </w:r>
            <w:r w:rsidRPr="00A64D90">
              <w:t xml:space="preserve"> 597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%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в соответствии с установленным значением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3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Своевременное размещение информации об учреждении на официальном сайте в сети Интернет </w:t>
            </w:r>
            <w:hyperlink r:id="rId14" w:tgtFrame="_blank" w:tooltip="&lt;div class=&quot;doc www&quot;&gt;&lt;span class=&quot;aligner&quot;&gt;&lt;div class=&quot;icon listDocWWW-16&quot;&gt;&lt;/div&gt;&lt;/span&gt;www.bus.gov.ru&lt;/div&gt;" w:history="1">
              <w:r w:rsidRPr="00A64D90">
                <w:rPr>
                  <w:rStyle w:val="a5"/>
                  <w:color w:val="auto"/>
                  <w:u w:val="none"/>
                </w:rPr>
                <w:t>www.bus.gov.ru</w:t>
              </w:r>
            </w:hyperlink>
            <w:r w:rsidRPr="00A64D9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наличие отсутствие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4 </w:t>
            </w:r>
          </w:p>
        </w:tc>
      </w:tr>
      <w:tr w:rsidR="00A64D90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  <w:jc w:val="center"/>
            </w:pPr>
            <w:r w:rsidRPr="00A64D90"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Отсутствие замечаний от отраслевых и структурных подразделений администрации городского округа город Елец по выполнению поручений, а также соблюдение сроков и порядка представления статистической, бухгалтерской и иной отчетности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нарушение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90" w:rsidRPr="00A64D90" w:rsidRDefault="00A64D90" w:rsidP="00A64D90">
            <w:pPr>
              <w:autoSpaceDE w:val="0"/>
              <w:autoSpaceDN w:val="0"/>
              <w:adjustRightInd w:val="0"/>
            </w:pPr>
            <w:r w:rsidRPr="00A64D90">
              <w:t xml:space="preserve">3 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Совокупная значимость всех критериев в баллах по второму разделу - 30 баллов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3. Критерии деятельности, направленные на работу с кадрами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Оптимальная укомплектованность учреждения кадрами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не менее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B2EFD" w:rsidTr="00A64D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B2E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Своевременное повышение квалификации основного и административно-управленческого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нарушение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Совокупная значимость всех критериев в баллах по третьему разделу - 10 баллов</w:t>
            </w:r>
          </w:p>
        </w:tc>
      </w:tr>
      <w:tr w:rsidR="00AB2EFD" w:rsidTr="00A1370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FD" w:rsidRDefault="00AB2EFD" w:rsidP="00A13701">
            <w:pPr>
              <w:autoSpaceDE w:val="0"/>
              <w:autoSpaceDN w:val="0"/>
              <w:adjustRightInd w:val="0"/>
              <w:jc w:val="center"/>
            </w:pPr>
            <w:r>
              <w:t>Совокупность всех критериев по трем разделам (итого): 100 баллов</w:t>
            </w:r>
          </w:p>
        </w:tc>
      </w:tr>
    </w:tbl>
    <w:p w:rsidR="00AB2EFD" w:rsidRPr="00BD581A" w:rsidRDefault="00A64D90" w:rsidP="00AB2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EFD">
        <w:rPr>
          <w:sz w:val="28"/>
          <w:szCs w:val="28"/>
        </w:rPr>
        <w:t xml:space="preserve">   </w:t>
      </w:r>
      <w:r w:rsidR="00AB2EFD" w:rsidRPr="00BD581A">
        <w:rPr>
          <w:sz w:val="28"/>
          <w:szCs w:val="28"/>
        </w:rPr>
        <w:t>».</w:t>
      </w:r>
    </w:p>
    <w:p w:rsidR="00AB2EFD" w:rsidRDefault="00AB2EFD" w:rsidP="00AB2EFD">
      <w:pPr>
        <w:autoSpaceDE w:val="0"/>
        <w:autoSpaceDN w:val="0"/>
        <w:adjustRightInd w:val="0"/>
        <w:jc w:val="both"/>
      </w:pPr>
    </w:p>
    <w:p w:rsidR="00AB2EFD" w:rsidRDefault="00AB2EFD" w:rsidP="00AB2EFD">
      <w:pPr>
        <w:autoSpaceDE w:val="0"/>
        <w:autoSpaceDN w:val="0"/>
        <w:adjustRightInd w:val="0"/>
        <w:jc w:val="both"/>
      </w:pPr>
    </w:p>
    <w:p w:rsidR="00AB2EFD" w:rsidRDefault="00AB2EFD" w:rsidP="00AB2EFD">
      <w:pPr>
        <w:autoSpaceDE w:val="0"/>
        <w:autoSpaceDN w:val="0"/>
        <w:adjustRightInd w:val="0"/>
        <w:jc w:val="both"/>
      </w:pPr>
    </w:p>
    <w:p w:rsidR="00AB2EFD" w:rsidRDefault="00AB2EFD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4C43A7" w:rsidRDefault="004C43A7" w:rsidP="00AB2EFD">
      <w:pPr>
        <w:autoSpaceDE w:val="0"/>
        <w:autoSpaceDN w:val="0"/>
        <w:adjustRightInd w:val="0"/>
        <w:jc w:val="both"/>
      </w:pPr>
    </w:p>
    <w:p w:rsidR="00AB2EFD" w:rsidRDefault="00AB2EFD" w:rsidP="00AB2EFD">
      <w:pPr>
        <w:autoSpaceDE w:val="0"/>
        <w:autoSpaceDN w:val="0"/>
        <w:adjustRightInd w:val="0"/>
        <w:jc w:val="both"/>
      </w:pPr>
    </w:p>
    <w:p w:rsidR="00AB2EFD" w:rsidRPr="00602454" w:rsidRDefault="00AB2EFD" w:rsidP="00AB2EFD"/>
    <w:p w:rsidR="00B2441A" w:rsidRPr="00FA276A" w:rsidRDefault="00B2441A" w:rsidP="00FA276A"/>
    <w:sectPr w:rsidR="00B2441A" w:rsidRPr="00FA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5E9"/>
    <w:multiLevelType w:val="hybridMultilevel"/>
    <w:tmpl w:val="05B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A"/>
    <w:rsid w:val="0007082A"/>
    <w:rsid w:val="000A6A78"/>
    <w:rsid w:val="000C4502"/>
    <w:rsid w:val="00122BEA"/>
    <w:rsid w:val="00172D44"/>
    <w:rsid w:val="004C3D03"/>
    <w:rsid w:val="004C43A7"/>
    <w:rsid w:val="005169F5"/>
    <w:rsid w:val="005F0DB2"/>
    <w:rsid w:val="00642AF0"/>
    <w:rsid w:val="006E5117"/>
    <w:rsid w:val="0077716D"/>
    <w:rsid w:val="00A4743B"/>
    <w:rsid w:val="00A64D90"/>
    <w:rsid w:val="00AB2EFD"/>
    <w:rsid w:val="00B2441A"/>
    <w:rsid w:val="00B602E0"/>
    <w:rsid w:val="00BD3C70"/>
    <w:rsid w:val="00BD581A"/>
    <w:rsid w:val="00C03BD3"/>
    <w:rsid w:val="00D06783"/>
    <w:rsid w:val="00D6711A"/>
    <w:rsid w:val="00DD10D7"/>
    <w:rsid w:val="00E42AF9"/>
    <w:rsid w:val="00E860F6"/>
    <w:rsid w:val="00F52976"/>
    <w:rsid w:val="00F6354E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F706"/>
  <w15:chartTrackingRefBased/>
  <w15:docId w15:val="{40C199AD-A1A3-4821-885A-EE8760C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711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6711A"/>
    <w:rPr>
      <w:color w:val="0000FF"/>
      <w:u w:val="single"/>
    </w:rPr>
  </w:style>
  <w:style w:type="paragraph" w:customStyle="1" w:styleId="ConsPlusTitle">
    <w:name w:val="ConsPlusTitle"/>
    <w:rsid w:val="00C03BD3"/>
    <w:pPr>
      <w:widowControl w:val="0"/>
      <w:autoSpaceDE w:val="0"/>
      <w:autoSpaceDN w:val="0"/>
    </w:pPr>
    <w:rPr>
      <w:b/>
      <w:sz w:val="24"/>
    </w:rPr>
  </w:style>
  <w:style w:type="paragraph" w:styleId="a6">
    <w:name w:val="List Paragraph"/>
    <w:basedOn w:val="a"/>
    <w:uiPriority w:val="34"/>
    <w:qFormat/>
    <w:rsid w:val="004C43A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07698&amp;dst=115091&amp;field=134&amp;date=26.03.2024" TargetMode="External"/><Relationship Id="rId13" Type="http://schemas.openxmlformats.org/officeDocument/2006/relationships/hyperlink" Target="https://login.consultant.ru/link/?req=doc&amp;base=LAW&amp;n=129344&amp;date=12.06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20&amp;n=107698&amp;dst=115090&amp;field=134&amp;date=26.03.2024" TargetMode="External"/><Relationship Id="rId12" Type="http://schemas.openxmlformats.org/officeDocument/2006/relationships/hyperlink" Target="https://login.consultant.ru/link/?req=doc&amp;base=RLAW220&amp;n=116626&amp;dst=116458&amp;field=134&amp;date=26.03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20&amp;n=107698&amp;date=26.03.2024" TargetMode="External"/><Relationship Id="rId11" Type="http://schemas.openxmlformats.org/officeDocument/2006/relationships/hyperlink" Target="https://login.consultant.ru/link/?req=doc&amp;base=RLAW220&amp;n=116626&amp;dst=116458&amp;field=134&amp;date=26.03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20&amp;n=116626&amp;date=26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86C327EAD6465166CAF708A2F6F6EE51A8D7FAD0FA4E1CD7A6AC71787964AE4587A7AE4BA5D1BC92C6D68D5CAICL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FF3D-5F0F-4131-91F9-8013783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2024-06-12T12:02:00Z</cp:lastPrinted>
  <dcterms:created xsi:type="dcterms:W3CDTF">2024-04-10T13:18:00Z</dcterms:created>
  <dcterms:modified xsi:type="dcterms:W3CDTF">2024-06-13T15:06:00Z</dcterms:modified>
</cp:coreProperties>
</file>