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498" w:rsidRPr="00D56498" w:rsidRDefault="00D56498" w:rsidP="00D564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 УСЛУГИ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 ВЫПОЛНЕНИЕ РАБОТ, СВЯЗАННЫХ  С РАЗРЫТИЕМ ГРУНТА ИЛИ ВСКРЫТИЕМ ДОРОЖНЫХ ПОКРЫТИЙ,  НА ТЕРРИТОРИИ ГОРОДСКОГО ОКРУГА ГОРОД ЕЛЕЦ</w:t>
      </w:r>
    </w:p>
    <w:p w:rsidR="00D56498" w:rsidRPr="00D56498" w:rsidRDefault="00D56498" w:rsidP="00D5649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64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предоставления муниципальной услуги «Выдача разрешения на выполнение работ, связанных с разрытием грунта или вскрытием дорожных покрытий, 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городского округа город Елец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(далее – Административный регламент) разработан в целях повышения качества предоставления и доступности муниципальной услуги «Выдача разрешения на выполнение работ, связанных с разрытием грунта или вскрытием дорожных покрытий 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городского округа город Елец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»   (далее – муниципальная услуга), определения порядка,  сроков,  последовательности действий (административных процедур) предоставления муниципальной услуги, а также порядок взаимодействия между должностными лицами администрации городского округа город Елец (далее -  администрация города), взаимодействие должностных лиц администрации города с физическими,  юридическими лицами, индивидуальными предпринимателями,  либо их уполномоченными представителями обратившимися за получением муниципальной услуги, иными органами и организациями при предоставлении муниципальной услуги, с соблюдением норм законодательства Российской Федерации о защите персональных данных.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Заявителями на предоставление муниципальной услуги являются юридические, физические  лица, индивидуальные предприниматели,  либо их уполномоченные представители, имеющие намерение проводить работы, связанные с разрытием грунта или вскрытием дорожных покрытий (прокладка, реконструкция или ремонт коммуникаций, планировка грунта, буровые работы)  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городского округа город Елец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работы, связанные с разрытием грунта),  и обратившиеся  в Управление дорог, транспорта и благоустройства администрации городского округа город Елец   (далее  - Управление дорог, транспорта и благоустройства)  с заявлением о предоставлении муниципальной услуги    (далее – заявители). 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порядку информирования о предоставлении  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муниципальной услуги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Информирование о порядке и ходе предоставления муниципальной услуги осуществляется должностными лицами Управления дорог, транспорта и благоустройства с использованием информационно-коммуникационной сети «Интернет», включая сайт администрации городского округа город Елец Липецкой области Российской Федерации (далее - официальный сайт администрации города) (http://elets-adm.ru/), Единый портал государственных и муниципальных услуг (далее - единый портал) (http://www.gosuslugi.ru/), Портал государственных и муниципальных услуг Липецкой области (далее - региональный портал) (http://pgu48.ru), средств телефонной и почтовой связи, а также при личном обращении в часы работы Управления дорог, транспорта и благоустройства.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3. Справочная информация о местах нахождения и почтовых адресах, графиках работы, справочных телефонах, адресах электронной почты, адресах официальных сайтов (при наличии) администрации городского округа город Елец Липецкой области Российской Федерации (далее - администрация города), Управления дорог, транспорта и благоустройства размещается на официальном сайте администрации города, на информационном стенде в Управлении дорог, транспорта и благоустройства, едином портале, региональном портале, в государственной информационной системе Липецкой области «Региональный реестр государственных и муниципальных услуг (функций)».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Управление дорог, транспорта и благоустройства обеспечивает размещение и актуализацию справочной информации на официальном сайте администрации города, а также передачу актуальной справочной информации для размещения в соответствующем разделе государственной информационной системы Липецкой области «Региональный реестр государственных и муниципальных услуг (функции)» (далее – региональный реестр) в комитет по развитию местного самоуправления администрации городского округа город Елец.</w:t>
      </w:r>
    </w:p>
    <w:p w:rsidR="00D56498" w:rsidRPr="00D56498" w:rsidRDefault="00D56498" w:rsidP="00D56498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hAnsi="Times New Roman" w:cs="Times New Roman"/>
          <w:sz w:val="28"/>
          <w:szCs w:val="28"/>
        </w:rPr>
        <w:tab/>
        <w:t xml:space="preserve">4. Должностные лица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Управления дорог, транспорта и благоустройства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администрации городского округа город Елец (далее – должностные лица Управления дорог, транспорта и благоустройства) 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осуществля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ю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т прием заявителей для предоставления муниципальной услуги в соответствии с графиком работы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Управления дорог, транспорта и благоустройства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, установленным Регламентом деятельности администрации городского округа город Елец Липецкой области Российской Федерации (далее – Регламент деятельности администрации города). </w:t>
      </w:r>
    </w:p>
    <w:p w:rsidR="00D56498" w:rsidRPr="00D56498" w:rsidRDefault="00D56498" w:rsidP="00D5649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ab/>
        <w:t xml:space="preserve">5. 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Консультации предоставляются по вопросам:</w:t>
      </w:r>
    </w:p>
    <w:p w:rsidR="00D56498" w:rsidRPr="00D56498" w:rsidRDefault="00D56498" w:rsidP="00D5649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1) графика работы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Управления дорог, транспорта и благоустройства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;</w:t>
      </w:r>
    </w:p>
    <w:p w:rsidR="00D56498" w:rsidRPr="00D56498" w:rsidRDefault="00D56498" w:rsidP="00D56498">
      <w:pPr>
        <w:tabs>
          <w:tab w:val="left" w:pos="709"/>
          <w:tab w:val="left" w:pos="1418"/>
          <w:tab w:val="left" w:pos="1701"/>
          <w:tab w:val="left" w:pos="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498">
        <w:rPr>
          <w:rFonts w:ascii="Times New Roman" w:eastAsia="Times New Roman" w:hAnsi="Times New Roman" w:cs="Times New Roman"/>
          <w:sz w:val="28"/>
          <w:szCs w:val="28"/>
        </w:rPr>
        <w:tab/>
        <w:t>2) исчерпывающего перечня документов, необходимых для предоставления муниципальной услуги, требований к оформлению указанных документов, а также перечня документов, которые заявитель вправе предоставить по собственной инициативе;</w:t>
      </w:r>
    </w:p>
    <w:p w:rsidR="00D56498" w:rsidRPr="00D56498" w:rsidRDefault="00D56498" w:rsidP="00D56498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3) порядка заполнения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разрешения (ордера на проведение земляных работ) на территории городского округа город Елец 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(далее –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>);</w:t>
      </w:r>
    </w:p>
    <w:p w:rsidR="00D56498" w:rsidRPr="00D56498" w:rsidRDefault="00D56498" w:rsidP="00D5649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4) порядка заполнения заявления о продлении разрешения (ордера на проведение земляных работ) на территории городского округа город Елец (далее – заявление о продлении ордера);</w:t>
      </w:r>
    </w:p>
    <w:p w:rsidR="00D56498" w:rsidRPr="00D56498" w:rsidRDefault="00D56498" w:rsidP="00D5649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5) порядка предоставления муниципальной услуги; </w:t>
      </w:r>
    </w:p>
    <w:p w:rsidR="00D56498" w:rsidRPr="00D56498" w:rsidRDefault="00D56498" w:rsidP="00D5649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          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6) сроков предоставления муниципальной услуги; </w:t>
      </w:r>
    </w:p>
    <w:p w:rsidR="00D56498" w:rsidRPr="00D56498" w:rsidRDefault="00D56498" w:rsidP="00D5649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7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) исчерпывающего перечня оснований для приостановления или отказа в предоставлении муниципальной услуги; </w:t>
      </w:r>
    </w:p>
    <w:p w:rsidR="00D56498" w:rsidRPr="00D56498" w:rsidRDefault="00D56498" w:rsidP="00D5649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</w:pP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8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) досудебного (внесудебного) порядка обжалования решений и действий (бездействия)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Управления дорог, транспорта и благоустройства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, должностных лиц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Управления дорог, транспорта и благоустройства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, осуществляющих предоставление муниципальной услуги. </w:t>
      </w:r>
    </w:p>
    <w:p w:rsidR="00D56498" w:rsidRPr="00D56498" w:rsidRDefault="00D56498" w:rsidP="00D564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Заявитель вправе получить информацию о ходе предоставления муниципальной услуги при личном приеме в Управлении дорог, транспорта и благоустройства либо по справочному телефону Управления дорог, транспорта и благоустройства в рабочее время.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7. На едином портале, региональном портале размещается следующая информация: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3) срок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5) информация об отсутствии государственной пошлины и иной платы, взимаемой за предоставление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7) досудебный (внесудебный) порядок обжалования решений и действий (бездействия) Управления дорог, транспорта и благоустройства, должностных лиц Управления дорог, транспорта и благоустройства;</w:t>
      </w:r>
    </w:p>
    <w:p w:rsidR="00D56498" w:rsidRPr="00D56498" w:rsidRDefault="00D56498" w:rsidP="00D564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8) формы заявлений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(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заявление о продлении ордера)</w:t>
      </w:r>
      <w:r w:rsidRPr="00D56498">
        <w:rPr>
          <w:rFonts w:ascii="Times New Roman" w:hAnsi="Times New Roman" w:cs="Times New Roman"/>
          <w:sz w:val="28"/>
          <w:szCs w:val="28"/>
        </w:rPr>
        <w:t xml:space="preserve"> и образцы их заполнения;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муниципальной услуги, размещенная на едином портале, региональном портале, предоставляется заявителю бесплатно.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исполнения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правообладателями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8. На информационном стенде Управления дорог, транспорта и благоустройства, официальном сайте администрации города размещается следующая информация: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1) текст Административного регламента;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2) перечень нормативных правовых актов, регулирующих предоставление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4) круг заявителей;</w:t>
      </w:r>
    </w:p>
    <w:p w:rsidR="00D56498" w:rsidRPr="00D56498" w:rsidRDefault="00D56498" w:rsidP="00D56498">
      <w:pPr>
        <w:spacing w:after="0"/>
        <w:ind w:firstLine="709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D56498">
        <w:rPr>
          <w:rFonts w:ascii="Times New Roman" w:hAnsi="Times New Roman" w:cs="Times New Roman"/>
          <w:sz w:val="28"/>
          <w:szCs w:val="28"/>
        </w:rPr>
        <w:t>5) форма и образец заявлений (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заявление о продлении ордера)</w:t>
      </w:r>
    </w:p>
    <w:p w:rsidR="00D56498" w:rsidRPr="00D56498" w:rsidRDefault="00D56498" w:rsidP="00D5649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6) срок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7)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8)  исчерпывающий перечень оснований для приостановления или отказа в предоставлении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9) досудебный (внесудебный) порядок обжалования решений и действий (бездействия) Управления дорог, транспорта и благоустройства, должностных лиц Управления дорог, транспорта и благоустройства;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10)  порядок получения информации о предоставлении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график приема заявителей, номер справочного телефона для получения информации о предоставлении муниципальной услуги, адреса официальных сайтов администрации города, единого портала или регионального портала, и электронной почты администрации города и Управления дорог, транспорта и благоустройства.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9. Заявитель с момента подачи заявления вправе получить сведения о ходе предоставления муниципальной услуги при личном приеме в часы приема заявителей, либо по справочному телефону Управления дорог, транспорта и благоустройства в рабочее время.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 xml:space="preserve">Получение сведений о ходе предоставления муниципальной услуги с использованием единого портала, регионального портала, официального сайта администрации города не осуществляется.  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10. При ответах на телефонные звонки и устные обращения должностные лица Управления дорог, транспорта и благоустройства подробно и в вежливой (корректной) форме информируют обратившихся заявителей по интересующим их вопросам. Ответ на телефонный звонок должен содержать информацию о наименовании структурного подразделения администрации города, в которое позвонил заявитель, фамилии, имени, отчестве (при наличии) должностного лица Управления дорог, транспорта и благоустройства, принявшего телефонный звонок. Ответ на устное обращение (при личном приеме или по телефону) за консультацией должен содержать достоверную информацию о предоставлении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С учетом возраста обратившегося и восприятия им информации максимальное время устной консультации (при личном приеме или по телефону) составляет 10 минут.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письменном обращении за консультацией (с использованием почтовой связи или в электронной форме) должностное лицо Управления дорог, транспорта и благоустройства готовит письменный ответ и отправляет его на бумажном носителе с использованием почтовой связи по адресу, указанному в обращении, или в электронной форме на электронный адрес заявителя. Ответ на письменное обращение дается в простой, четкой, понятной форме с указанием должности, фамилии, инициалов должностного лица Управления дорог, транспорта и благоустройства, подписавшего ответ, фамилии, инициалов, номера телефона должностного лица Управления дорог, транспорта и благоустройства, оформившего ответ.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подготовки ответа на письменное обращение, поступившее в Управление дорог, транспорта и благоустройства, с использованием почтовой связи или в электронной форме о порядке предоставления муниципальной услуги - 5 рабочих дней с момента регистрации обращения.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Информация о порядке предоставления муниципальной услуги предоставляется бесплатно.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Наименование муниципальной услуги - «Выдача разрешения на выполнение работ, связанных с разрытием грунта или вскрытием дорожных покрытий,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территории городского округа город Елец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Муниципальная услуга предоставляется администрацией города в лице Управления дорог, транспорта и благоустройства. </w:t>
      </w:r>
    </w:p>
    <w:p w:rsidR="00D56498" w:rsidRPr="00D56498" w:rsidRDefault="00D56498" w:rsidP="00D564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6498">
        <w:rPr>
          <w:rFonts w:ascii="Times New Roman" w:hAnsi="Times New Roman" w:cs="Times New Roman"/>
          <w:bCs/>
          <w:sz w:val="28"/>
          <w:szCs w:val="28"/>
        </w:rPr>
        <w:t xml:space="preserve">15. Согласно пункту 3 части 1 статьи 7 Федерального закона от 27.07.2010 №210-ФЗ «Об организации предоставления государственных и муниципальных услуг» (далее - Федеральный закон «Об организации предоставления государственных и муниципальных услуг») администрация города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администрацией городского округа город Елец муниципальных услуг и предоставляются организациями, участвующими в предоставлении муниципальных услуг, утвержденный решением Совета депутатов городского округа город Елец от 30.03.2016                   № 340. 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При предоставлении муниципальной услуги Управление дорог, транспорта и благоустройства осуществляет взаимодействие с: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Управлением по охране объектов культурного наследия Липецкой области (для согласования проведения работ, связанных с разрытием грунта, в случаях, установленных Федеральным законом от 25.06.2002 №73-ФЗ «Об объектах культурного наследия (памятниках истории и культуры) народов Российской Федерации»);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администрацией города, в лице комитета архитектуры и градостроительства администрации городского округа город Елец,                           (для получения копии правового акта администрации городского округа город Елец об использовании земель или земельных участков, находящихся в муниципальной собственности, земель или земельных участков, государственная собственность на которые не разграничена (далее – правовой акт об использовании земель или земельных участков), с приложением копии документов, подтверждающих внесение платы за использование земель или земельных участков, в случае если правовым актом об использовании земель или земельных участков предусмотрен размер и срок внесения платы за использования земель или земельных участков).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D56498" w:rsidRPr="00D56498" w:rsidRDefault="00D56498" w:rsidP="00D56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Результатом предоставления муниципальной услуги является: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выдача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разрешения (ордера на проведение земляных работ) на территории городского округа город Елец (далее - ордер);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отказ в выдаче ордера;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продление ордера;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отказ в продлении ордера.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Срок предоставления муниципальной услуги -  не более 5 рабочих дней со дня формирования комплекта документов;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производстве аварийно-восстановительных работ – не более 1 рабочего дня со дня формирования комплекта документов;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продлении ордера - не более 2 рабочих дней дня со дня формирования комплекта документов;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отказе в выдаче ордера, в продлении ордера – не более 1 рабочего дня со дня выявления  случаев предусмотренных Постановлением администрации городского округа город Елец от 08.02.2016 № 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Приостановление предоставления муниципальной услуги</w:t>
      </w:r>
    </w:p>
    <w:p w:rsidR="00D56498" w:rsidRPr="00D56498" w:rsidRDefault="00D56498" w:rsidP="00D56498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19. Срок выдачи ордера приостанавливается на срок, необходимый для: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Управлением дорог, транспорта и благоустройства документов в рамках межведомственного взаимодействия;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прекращения или ограничения движения транспортных средств на автомобильных дорогах общего пользования местного значения.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 правовые акты, регулирующие предоставление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 в разделе «Услуги», на едином портале или региональном портале, а также в государственной информационной системе Липецкой области «Региональный реестр государственных и муниципальных услуг».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дорог, транспорта и благоустройства обеспечивает размещение и актуализацию перечня нормативных правовых актов, регулирующих предоставление муниципальной услуги, на официальном сайте администрации города, а также в соответствующем разделе государственной информационной системы Липецкой области «Региональный реестр государственных и муниципальных услуг».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заявителем, способы их получения заявителем, порядок их предоставления  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21. Для получения муниципальной услуги, заявитель при личном приеме обращается в Управление дорог, транспорта и благоустройства: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для получения ордера к заявлению о выдаче ордера, форма которого установлена Приложение №1 к Порядку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 утвержденным Постановлением администрации городского округа город Елец от 08.02.2016 № 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 прилагаются следующие документы: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заявителя, в случае если заявителем является физическое лицо (развороты страниц 2, 3, страница с отметкой о последней регистрации  гражданина  по месту жительства);</w:t>
      </w:r>
    </w:p>
    <w:p w:rsidR="00D56498" w:rsidRPr="00D56498" w:rsidRDefault="00D56498" w:rsidP="00D56498">
      <w:pPr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документ, подтверждающий полномочия представителя, в случае если 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подписано представителем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юридического, физического лица, индивидуального предпринимателя;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представителя (развороты страниц 2, 3, страница с  отметкой о  последней регистрации  гражданина по месту жительства);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копия приказа о назначении лица, ответственного за проведение работ, связанных с разрытием грунта, в случае если заявителем является юридическое лицо, индивидуальный предприниматель;  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проектной документации на проведение работ, связанных с  разрытием грунта, с приложениями, согласованная с организациями, эксплуатирующими инженерные сети (коммуникации), сооружения, с комитетом архитектуры и градостроительства администрации городского округа город Елец;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организации дорожного движения транспорта и пешеходов;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проведения работ, связанных с разрытием грунта, с Управлением по охране объектов культурного наследия Липецкой области в случаях, установленных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правового акта администрации городского округа город Елец об использовании земель или земельных участков, с приложением копии документов, подтверждающих внесение платы за использование земель или земельных участков, в случаях если правовым актом об использовании земель или земельных участков предусмотрен размер и срок внесения платы за использование земель или земельных участков;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получения ордера при производстве аварийно-восстановительных работ к заявлению о выдаче ордера прилагаются следующие документы: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заявителя, в случае если заявителем является физическое лицо (развороты страниц 2, 3, страница с отметкой о  последней регистрации  гражданина  по месту жительства);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документ, подтверждающий полномочия представителя, в случае если заявление о выдаче ордера подписано представителем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юридического, физического лица, индивидуального предпринимателя;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представителя (развороты страниц 2, 3, страница с отметкой о  последней регистрации  гражданина по месту жительства);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копия приказа о назначении лица, ответственного за проведение работ, связанных с разрытием грунта, в случае если заявителем является юридическое лицо, индивидуальный предприниматель;  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схема организации дорожного движения транспорта и пешеходов;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-выкопировка из проектной документации и (или) схема расположения коммуникаций (сооружений), согласованная с организациями, имеющими смежные с местом аварии инженерные сети (коммуникации), сооружения;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продления ордера к заявлению о продлении ордера, форма которого установлена Приложение № 4 к Порядку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 утвержденным Постановлением администрации городского округа город Елец от 08.02.2016 № 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Елец» прилагаются следующие документы: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ордера;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участка работ с указанием выполненных и незавершенных объемов работ;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схема организации дорожного движения транспорта и пешеходов.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администрации города, иных органов, организаций, участвующих в предоставлении муниципальной услуги, и которые заявитель вправе предоставить по собственной инициативе, так как они подлежат предоставлению в рамках межведомственного взаимодействия, а также способы и порядок их предоставления заявителями.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Документами, необходимыми для предоставления муниципальной услуги и подлежащими получению посредствам межведомственного взаимодействия, являются: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согласование проведения работ, связанных с разрытием грунта, с Управлением по охране объектов культурного наследия Липецкой области в случаях, установленных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правового акта об использовании земель или земельных участков, с приложением копии документов, подтверждающих внесение платы за использование земель или земельных участков, в случаях если правовым актом об использовании земель или земельных участков предусмотрен размер и срок внесения платы за использование земель или земельных участков.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Заявитель вправе предоставить документы, указанные в пункте 22 Административного регламента, по собственной инициативе.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заявителем документов, указанных в пункте 22 Административного регламента, не является основанием для отказа заявителю в предоставлении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Указание на запрет требовать от заявителя предоставления документов, информации или осуществления действий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24. Запрещается требовать от заявителя: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Липецкой области и муниципальными правовыми актами находятся в распоряжении администрации города, иных органов и организаций, участвующих в предоставлении муниципальной услуги, за исключением документов</w:t>
      </w:r>
      <w:r w:rsidRPr="00D5649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Pr="00D5649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включенных в определенный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 статьи 7 Федерального закона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перечень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«Об организации предоставления государственных и муниципальных услуг»;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25. Запрещается отказывать в приеме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заявления 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документов, необходимых для предоставления муниципальной услуги, в случае, если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заявление 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официальном сайте администрации города, едином портале, региональном портале. 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Запрещается отказывать в предоставлении муниципальной услуги в случае, если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заявление 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Запрещается, при осуществлении записи на прием,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или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отказа в предоставлении муниципальной услуги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Основаниями для приостановления предоставления муниципальной услуги являются: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Управлением дорог, транспорта и благоустройства информации о согласование заявителем проведения работ, связанных с разрытием грунта, с Управлением по охране объектов культурного наследия Липецкой области в случаях, установленных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получение Управлением дорог, транспорта и благоустройства копии правового акта об использовании земель или земельных участков, с приложением копии документов, подтверждающих внесение платы за использование земель или земельных участков, в случаях если правовым актом об использовании земель или земельных участков предусмотрен размер и срок внесения платы за использование земель или земельных участков;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прекращение или ограничение движения транспортных средств на автомобильных дорогах общего пользования местного значения.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28"/>
      <w:bookmarkStart w:id="1" w:name="sub_6410"/>
      <w:bookmarkEnd w:id="0"/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bookmarkEnd w:id="1"/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При выдаче ордера: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обращения с заявлением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не уполномоченного на совершение таких действий;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заявление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подписано лицом, не имеющим полномочий на подписание заявления;</w:t>
      </w:r>
    </w:p>
    <w:p w:rsidR="00D56498" w:rsidRPr="00D56498" w:rsidRDefault="00D56498" w:rsidP="00D5649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к заявлению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приложены документы, соответствующие требованиям подпунктов 1, 2 пункта 21 Административного регламента;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выявление неполных и (или) недостоверных сведений в представленных документах;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необходимых согласований проектной документации;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истечение сроков согласования с организациями, эксплуатирующими инженерные сети (коммуникации), сооружения;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проведение общегородских мероприятий и (или) праздников в месте производства работ, связанных с разрытием грунта (за исключением аварийно-восстановительных работ);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планирование заявителем производства работ, связанных с разрытием грунта, открытым способом, если местом производства работ являются участки вновь построенных, реконструированных, отремонтированных объектов (проезжие части автомобильных дорог, тротуары, скверы и другие объекты благоустройства города Ельца) до истечения гарантийного срока, установленного с момента окончания их строительства, реконструкции или выполнения капитального ремонта (за исключением аварийно-восстановительных работ);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согласования проведения работ, связанных с разрытием грунта, с управлением по охране объектов культурного наследия Липецкой области в случаях, установленных Федеральным законом от 25.06.2002              № 73-ФЗ «Об объектах культурного наследия (памятниках истории и культуры) народов Российской Федерации»;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истечение срока действия правового акта об использовании земель или земельных участков, либо его отсутствия;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невнесение платы за использование земель или земельных участков в размере и в срок, указанные в правовом акте об использовании земель или земельных участков.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30.2. При продлении ордера:</w:t>
      </w:r>
    </w:p>
    <w:p w:rsidR="00D56498" w:rsidRPr="00D56498" w:rsidRDefault="00D56498" w:rsidP="00D564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1) к заявлению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приложены документы, соответствующие требованиям подпункта 3 пункта 21 Административного регламента;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неполных и (или) недостоверных сведений в представленных документах;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истечение срока действия правового акта об использовании земель или земельных участков.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Предоставление муниципальной услуги осуществляется без взимания государственной пошлины или иной платы.</w:t>
      </w:r>
    </w:p>
    <w:p w:rsidR="00D56498" w:rsidRPr="00D56498" w:rsidRDefault="00D56498" w:rsidP="00D56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D56498">
        <w:rPr>
          <w:rFonts w:ascii="Times New Roman" w:eastAsia="Times New Roman" w:hAnsi="Times New Roman" w:cs="Arial"/>
          <w:sz w:val="28"/>
          <w:szCs w:val="28"/>
          <w:lang w:eastAsia="ru-RU" w:bidi="ru-RU"/>
        </w:rPr>
        <w:t>Услуги, которые являются необходимыми и обязательными для предоставления муниципальной услуги, не предусмотрены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Порядок, размер и основания взимания платы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предоставление услуг, которые являются необходимыми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Платные услуги, которые являются необходимыми и обязательными для предоставления муниципальной услуги, нормативными правовыми актами не предусмотрены.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заявления и при получении результата предоставления муниципальной услуги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34. Максимальный срок ожидания заявителя в очереди при подаче заявления, а также при получении результата предоставления муниципальной услуги не должен превышать 15 минут.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Заявление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заявление 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приложенные документы регистрируются в журнале регистрации заявлений о выдаче ордера и продлении ордера (далее - журнал) должностным лицом Управления дорог, транспорта и благоустройства, ответственным за предоставление муниципальной услуги, в течение одного рабочего дня с даты поступления заявления о выдаче ордера, заявления о продлении ордера и приложенных документов в Управление дорог, транспорта и благоустройства.</w:t>
      </w:r>
    </w:p>
    <w:p w:rsidR="00D56498" w:rsidRPr="00D56498" w:rsidRDefault="00D56498" w:rsidP="00D564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заявления 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приложенных к нему документов в электронной форме не предусмотрена.</w:t>
      </w:r>
    </w:p>
    <w:p w:rsidR="00D56498" w:rsidRPr="00D56498" w:rsidRDefault="00D56498" w:rsidP="00D564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услуга, к местам ожидания, местам для заполнения заявления, информационному стенду с образцом его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36. 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об Управлении дорог, транспорте и благоустройстве, осуществляющем предоставление муниципальной услуги (наименование и режим работы).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Прием заявителей осуществляется в специально выделенных помещениях и залах обслуживания (информационных залах) – местах предоставления муниципальной услуги.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с ограниченными возможностями здоровья должностными лицами Управления дорог, транспорта и благоустройства осуществляется в помещении для приема граждан, расположенном на первом этаже здания администрации города и имеющем расширенный проход для беспрепятственного доступа инвалидов, включая инвалидов, использующих кресла-коляски.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Arial"/>
          <w:sz w:val="28"/>
          <w:szCs w:val="28"/>
          <w:lang w:eastAsia="ru-RU"/>
        </w:rPr>
        <w:t>На территории, прилегающей к зданию, в котором предоставляется муниципальная услуга, располагается бесплатная парковка для автомобильного транспорта, в том числе предусматривающая не менее 10% мест (но не менее одного места) для бесплатной парковки транспортных средств, управляемых инвалидами, и транспортных средств, перевозящих инвалидов, детей-инвалидов.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для работы должностных лиц Управления дорог, транспорта и благоустройства, ответственных за предоставление муниципальной услуги.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 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непосредственного взаимодействия должностных лиц Управления дорог, транспорта и благоустройства, ответственных за предоставление муниципальной услуги, с заявителем должно быть организовано в виде отдельного рабочего места, для каждого ведущего прием должностного лица Управления дорог, транспорта и благоустройства.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должны быть оборудованы информационными табличками (вывесками) с указанием: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фамилии, имени, отчества (при наличии) и должности должностного лица Управления дорог, транспорта и благоустройства, осуществляющего прием заявителя;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времени перерыва.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прием заявителя ведется в здании администрации города должностное лицо Управления дорог, транспорта и благоустройства должно иметь нагрудный знак с указанием его должности, фамилии, имени, отчества (последнее – при наличии).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должностного лица Управления дорог, транспорта и благоустройства, ведущего прием заявителя,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информация о предоставлении муниципальной услуги, предусмотренная пунктом 8 Административного регламента,</w:t>
      </w:r>
      <w:r w:rsidRPr="00D56498">
        <w:rPr>
          <w:rFonts w:ascii="Times New Roman" w:hAnsi="Times New Roman"/>
          <w:sz w:val="28"/>
          <w:szCs w:val="28"/>
        </w:rPr>
        <w:t xml:space="preserve"> столами, стульями для возможности оформления документов. 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текстовой информации о предоставлении муниципальной услуги на информационном стенде должно соответствовать оптимальному зрительному восприятию этой информации заявителями, в том числе инвалидами. При размещении информационного стенда должен быть обеспечен свободный доступ к нему всех категорий заявителей, включая инвалидов, использующих кресла-коляски.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равного доступа к получению информации о предоставлении муниципальной услуги официальный сайт администрации города должен располагать версией для заявителей с ограниченными возможностями зрения.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Объекты, в которых предоставляется муниципальная услуга, должны обеспечивать для заявителей, в том числе инвалидов: 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объекту (зданию, помещению), в котором предоставляется муниципальная услуга;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(здания, помещения) и выхода из них;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возможность посадки в транспортное средство и высадки из него, в том числе с использованием кресла-коляски и при необходимости с помощью работников администрации города;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объекте (в здании и помещении), где предоставляется муниципальная услуга;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допуск на объект,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и его выдачи»;</w:t>
      </w:r>
    </w:p>
    <w:p w:rsidR="00D56498" w:rsidRPr="00D56498" w:rsidRDefault="00D56498" w:rsidP="00D564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оказание работниками администрации города помощи инвалидам в преодолении барьеров, мешающих получению муниципальной услуги наравне с другими лицами.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полностью оборудовать здание и помещение, в которых предоставляется муниципальная услуга, с учетом потребностей инвалидов собственник указанных объектов </w:t>
      </w:r>
      <w:r w:rsidRPr="00D564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принимает меры для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доступа инвалидов к месту предоставления муниципальной услуги либо, когда это возможно, обеспечивает предоставление муниципальной услуги по месту жительства инвалида или в дистанционном режиме.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администрации города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(в том числе в полном объеме), </w:t>
      </w:r>
    </w:p>
    <w:p w:rsidR="00D56498" w:rsidRPr="00D56498" w:rsidRDefault="00D56498" w:rsidP="00D56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4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посредством комплексного запроса  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39. Управление дорог, транспорта и благоустройства обеспечивает качество и доступность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sz w:val="28"/>
          <w:szCs w:val="28"/>
        </w:rPr>
        <w:t xml:space="preserve">40.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доступности и качества муниципальной услуги являются: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D56498">
        <w:rPr>
          <w:rFonts w:ascii="Times New Roman" w:eastAsia="Times New Roman" w:hAnsi="Times New Roman" w:cs="Arial"/>
          <w:sz w:val="28"/>
          <w:szCs w:val="28"/>
          <w:lang w:eastAsia="ru-RU"/>
        </w:rPr>
        <w:t>открытый доступ к информации о порядке и сроках предоставления муниципальной услуги, порядке подачи и рассмотрения жалоб на решения и действия (бездействие) Управления дорог, транспорта и благоустройства, должностных лиц Управления дорог, транспорта и благоустройства, осуществляющих предоставление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стандарта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обоснованных жалоб заявителей на решения и действия (бездействие) должностных лиц Управления дорог, транспорта и благоустройства при предоставлении муниципальной услуги;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4) возможность с момента подачи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заявления о продлении ордера </w:t>
      </w:r>
      <w:r w:rsidRPr="00D56498">
        <w:rPr>
          <w:rFonts w:ascii="Times New Roman" w:hAnsi="Times New Roman" w:cs="Times New Roman"/>
          <w:sz w:val="28"/>
          <w:szCs w:val="28"/>
        </w:rPr>
        <w:t>получать информацию о ходе предоставления муниципальной услуги при личном приеме в Управление дорог, транспорта и благоустройства в часы приема заявителей по вопросу предоставления муниципальной услуги либо по справочным телефонам Управления дорог, транспорта и благоустройства в рабочее время;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5) транспортная доступность здания Управления дорог, транспорта и благоустройства;</w:t>
      </w: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6) доступность мест предоставления муниципальной услуги для инвалидов.</w:t>
      </w: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41. Показатели качества муниципальной услуги:</w:t>
      </w: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1) своевременность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x-none"/>
        </w:rPr>
      </w:pPr>
      <w:r w:rsidRPr="00D56498">
        <w:rPr>
          <w:rFonts w:ascii="Times New Roman" w:hAnsi="Times New Roman" w:cs="Times New Roman"/>
          <w:sz w:val="28"/>
          <w:szCs w:val="28"/>
        </w:rPr>
        <w:t>3) соблюдение установленных сроков ожидания в очереди при подаче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заявления о продлении ордера и при получении документа, являющегося результатом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4) отсутствие поданных в установленном порядке жалоб на решения и действия (бездействие) Управления дорог, транспорта и благоустройства, а также должностных лиц Управления дорог, транспорта и благоустройства, осуществляющих предоставление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42. Муниципальная услуга в МФЦ и в электронной форме не предоставляется.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43.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взаимодействует с должностными лицами Управления дорог, транспорта и благоустройства два раза: при подаче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заявления 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и при получении документа, являющегося результатом предоставления муниципальной услуги, при личном приеме.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каждого взаимодействия составляет не более 15 минут.</w:t>
      </w:r>
    </w:p>
    <w:p w:rsidR="00D56498" w:rsidRPr="00D56498" w:rsidRDefault="00D56498" w:rsidP="00D56498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564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D56498" w:rsidRPr="00D56498" w:rsidRDefault="00D56498" w:rsidP="00D564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564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44. </w:t>
      </w:r>
      <w:r w:rsidRPr="00D56498">
        <w:rPr>
          <w:rFonts w:ascii="Times New Roman" w:hAnsi="Times New Roman" w:cs="Times New Roman"/>
          <w:sz w:val="28"/>
          <w:szCs w:val="28"/>
        </w:rPr>
        <w:t>Муниципальная услуга в электронной форме не предоставляется.</w:t>
      </w:r>
      <w:r w:rsidRPr="00D5649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Предоставление муниципальной услуги включает в себя следующие административные процедуры: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о выдаче ордера с приложенным пакетом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регистрация заявления о выдаче ордера с приложенным пакетом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приостановление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услуги, рассмотрение заявления о выдаче ордера и документов на наличие оснований для их возврата, возврат заявления о выдаче ордера и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выдаче ордера или об отказе в выдаче ордера;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(направление) заявителю ордера или отказа в выдаче ордера, являющегося результатом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прием заявления о продлении ордера с приложенным пакетом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регистрация заявления о продлении ордера с приложенным пакетом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приостановление предоставления муниципальной услуги, рассмотрение заявления о продлении ордера и документов на наличие оснований для их возврата, возврат заявления о продлении ордера и документов;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принятие решения о продлении ордера или об отказе в продлении ордера;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выдача (направление) заявителю продленного ордера или отказа в продлении ордера, являющегося результатом предоставления муниципальной услуги;</w:t>
      </w: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выдаче ордера и прилагаемых к нему документов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Основанием для начала выполнения административной процедуры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обращение заявителя при личном приеме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дорог, транспорта и благоустройства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 и прилагаемых к нему документов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47.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и его полномочия;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 и прилагаемых к нему документов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выдает заявителю копию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с отметкой о прилагаемых к нему документах с указанием их перечня и даты их получения (далее – копия заявления о выдаче ордера).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- 15 минут.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Должностное лицо Управления дорог, транспорта и благоустройства в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течение 15 минут регистрирует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49. Результатом выполнения административной процедуры является прием и регистрация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 и прилагаемых к нему документов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выдача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копии заявления о выдаче ордера.</w:t>
      </w:r>
    </w:p>
    <w:p w:rsidR="00D56498" w:rsidRPr="00D56498" w:rsidRDefault="00D56498" w:rsidP="00D5649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50. Максимальный срок выполнения административной процедуры - 30 минут.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решения: поступление в Управление дорог, транспорта и благоустройства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 и прилагаемых к нему документов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записи о приеме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и прилагаемых к нему документов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журнал.</w:t>
      </w:r>
    </w:p>
    <w:p w:rsidR="00D56498" w:rsidRPr="00D56498" w:rsidRDefault="00D56498" w:rsidP="00D564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Приостановление предоставления муниципальной услуги, формирование и направление межведомственных запросов в органы (организации), участвующие в предоставлении муниципальной услуги, рассмотрение заявления и документов на наличие оснований для их возврата, возврат заявления и документов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Основанием для начала выполнения административной процедуры по приостановлению предоставления муниципальной услуги, формированию и направлению межведомственных запросов в органы (организации), участвующие в предоставлении муниципальной услуги,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наличие оснований для их возврата, возврату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является наличие оснований для приостановления муниципальной услуги, установленных пунктом 29 Административного регламента.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52. В случае отсутствия документов, указанных в подпунктах 1, 2 пункта 29 Административного регламента, должностное лицо Управления дорог, транспорта и благоустройства, ответственное за направление межведомственных запросов: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формирует в электронной форме и направляет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межведомственные запросы в органы, указанные в подпунктах 1,2 пункта 29 Административного регламента.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доступа к этой системе должностное лицо Управления дорог, транспорта и благоустройства, ответственное за направление межведомственных запросов, оформляет указанные межведомственные запросы на бумажном носителе в соответствии с требованиями статьи 7.2 Федерального закона «Об организации предоставления государственных и муниципальных услуг» и направляет в Управление по охране объектов культурного наследия Липецкой области и в комитет архитектуры и градостроительства администрации городского округа город Елец.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53. Максимальный срок выполнения административных действий – 1 рабочий день.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54. Максимальный срок ожидания ответов на межведомственные запросы составляет 5 рабочих дней.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55. Должностное лицо Управления дорог, транспорта и благоустройства, ответственное за направление межведомственных запросов, прилагает полученные ответы на межведомственные запросы к заявлению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ордера, предоставленному заявителем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административных действий – 5 минут в </w:t>
      </w:r>
      <w:r w:rsidRPr="00D56498">
        <w:rPr>
          <w:rFonts w:ascii="Times New Roman" w:hAnsi="Times New Roman" w:cs="Times New Roman"/>
          <w:sz w:val="28"/>
          <w:szCs w:val="28"/>
        </w:rPr>
        <w:t>день поступления документов и (или) информации в соответствии с межведомственными запросами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56.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 уведомление о необходимости устранения в тридцатидневный срок выявленных нарушений и (или) предоставления документов, которые отсутствуют;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передает уведомление о необходимости устранения в тридцатидневный срок выявленных нарушений и (или) предоставления документов, которые отсутствуют начальнику Управления дорог, транспорта и благоустройства для подписания;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заявителю уведомление о необходимости устранения в тридцатидневный срок выявленных нарушений и (или) предоставления документов, которые отсутствуют заказным почтовым отправлением.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3 рабочих дня.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В случае не предоставления заявителем в тридцатидневный срок со дня получения уведомления о необходимости устранения выявленных нарушений и (или) предоставления документов, которые отсутствуют, в полном объеме документов, предусмотренных пунктом 21 Административного регламента, должностное лицо Управления дорог, транспорта и благоустройства, ответственное за предоставление муниципальной услуги, готовит проект письма о возврате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без рассмотрения с указанием причин возврата (далее – письмо о возврате заявления о выдаче ордера с приложенным пакетом документов) и передает его на проверку и визирование начальнику Управления дорог, транспорта и благоустройства.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дорог, транспорта и благоустройства подписывает письмо о возврате заявления о выдаче ордера с приложенным пакетом документов и передает его должностному лицу Управления дорог, транспорта и благоустройства, которое регистрирует указанное письмо.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 дорог, транспорта и благоустройства, ответственное за предоставление муниципальной услуги, направляет заявителю почтовым отправлением с уведомлением о вручении письмо о возврате заявления о выдаче ордера с приложенным пакетом документов, и поступившее от заявителя оригинал заявления, и документы.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3 рабочих дня со дня истечения срока, указанного в уведомлении о необходимости устранения выявленных нарушений и (или) предоставления документов, которые отсутствуют.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в установленные сроки устранил выявленные нарушения и предоставил в полном объеме необходимые документы должностное лицо Управления дорог, транспорта и благоустройства принимает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Результатом выполнения административной процедуры по приостановлению предоставления муниципальной услуги, формированию и направлению межведомственных запросов в органы (организации), участвующие в предоставлении муниципальной услуги,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наличие оснований для их возврата, возврату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является: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к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 пакетом документов;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56498">
        <w:rPr>
          <w:rFonts w:ascii="Times New Roman" w:hAnsi="Times New Roman" w:cs="Times New Roman"/>
          <w:sz w:val="28"/>
          <w:szCs w:val="28"/>
        </w:rPr>
        <w:t>дополнение поступившего заявления ответами на межведомственные запросы;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возврат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приложенным пакетом документов без рассмотрения, оформление письма о возврате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с указанием причин возврата.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наличие оснований для приостановления муниципальной услуги, установленной пунктом 29 Административного регламента,</w:t>
      </w:r>
      <w:r w:rsidRPr="00D56498">
        <w:rPr>
          <w:rFonts w:ascii="Times New Roman" w:hAnsi="Times New Roman" w:cs="Times New Roman"/>
          <w:sz w:val="28"/>
          <w:szCs w:val="28"/>
        </w:rPr>
        <w:t xml:space="preserve"> формирование полного пакета документов, необходимых для предоставления муниципальной услуги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заявителя о принятии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к рассмотрению;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заявителя о возврате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ордера,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с указанием причин возврата.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Максимальный срок выполнения административной процедуры по приостановлению предоставления муниципальной услуги, формированию и направлению межведомственных запросов в органы (организации), участвующие в предоставлении муниципальной услуги,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наличие оснований для их возврата, возврату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–    6 рабочих дней без учета времени ожидания предоставления заявителем необходимых документов.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выдаче ордера или об отказе в выдаче ордера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60.  Основанием для начала выполнения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наличие зарегистрированного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выдаче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 пакетом документов, необходимых для предоставления муниципальной услуги, предусмотренных подпунктами 1, 2 пункта 21 Административного регламента.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61.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 xml:space="preserve">- рассматривает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выдаче ордера </w:t>
      </w:r>
      <w:r w:rsidRPr="00D56498">
        <w:rPr>
          <w:rFonts w:ascii="Times New Roman" w:hAnsi="Times New Roman" w:cs="Times New Roman"/>
          <w:sz w:val="28"/>
          <w:szCs w:val="28"/>
        </w:rPr>
        <w:t>и приложенные к нему документы, в том числе поступившие посредством межведомственного информационного взаимодействия;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hAnsi="Times New Roman" w:cs="Times New Roman"/>
          <w:sz w:val="28"/>
          <w:szCs w:val="28"/>
        </w:rPr>
        <w:t>- устанавливает наличие (отсутствие) оснований для отказа в предоставлении муниципальной услуги, указанных в пункте 30.1 Административного регламента;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hAnsi="Times New Roman" w:cs="Times New Roman"/>
          <w:sz w:val="28"/>
          <w:szCs w:val="28"/>
        </w:rPr>
        <w:t>- готовит проект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проект уведомления об отказе в предоставлении муниципальной услуги. 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1 рабочий день.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62. Результатом выполнения административной процедуры по принятию решения о выдаче ордера или об отказе в выдаче ордера являются принятие решения о выдаче ордера или об отказе в выдаче ордера.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Критерии принятия решения: наличие или отсутствие оснований для отказа в предоставлении муниципальной услуги.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административной процедуры: отметка в журнале регистрации выдачи ордеров о выдаче ордера либо </w:t>
      </w:r>
      <w:r w:rsidRPr="00D56498">
        <w:rPr>
          <w:rFonts w:ascii="Times New Roman" w:hAnsi="Times New Roman" w:cs="Times New Roman"/>
          <w:sz w:val="28"/>
          <w:szCs w:val="28"/>
        </w:rPr>
        <w:t xml:space="preserve">отметка в регистрации входящей корреспонденции или в системе электронного документооборота «Дело»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выдаче ордера.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5 рабочих дней со дня формирования комплекта документов, предусмотренного подпунктом 1 пункта 21 Административного регламента. При производстве аварийно-восстановительных работ 1 рабочий день со дня формирования комплекта документов, предусмотренного подпунктом 2 пункта 21 Административного регламента, отказ в выдаче ордера -1 рабочий день со дня выявления оснований для отказа, предусмотренных пунктом 30.1 Административного регламента.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ордера или отказа в выдаче ордера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Основанием для начала выполнения административной процедуры по выдаче (направлению) заявителю ордера или отказа в выдаче ордера является принятие решения о выдаче ордера или отказа в выдаче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64. Должностное лицо Управления дорог, транспорта и благоустройства, ответственное за предоставление муниципальной услуги, оформляет ордер или отказ в выдаче ордера и передает его начальнику Управления дорог, транспорта и благоустройства для проверки и подписания.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65.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выдает ордер на личном приеме;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или выдает на руки отказ в выдаче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1 рабочий день.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66. Результатом выполнения административной процедуры по выдаче (направлению) заявителю ордера или отказа в выдаче ордера является соответствующая регистрация ордера в журнале регистрации выдачи ордеров или регистрация отказа в выдаче ордера в журнале регистрации исходящей корреспонденции.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принятие решения о выдаче ордера или отказе в выдаче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ордера в журнале регистрации выдачи ордеров или регистрация отказа в выдаче ордера в журнале регистрации исходящей корреспонденции.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1 рабочий день.</w:t>
      </w: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продлении ордера и прилагаемых к нему документов</w:t>
      </w:r>
    </w:p>
    <w:p w:rsidR="00D56498" w:rsidRPr="00D56498" w:rsidRDefault="00D56498" w:rsidP="00D564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Основанием для начала выполнения административной процедуры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обращение заявителя при личном приеме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дорог, транспорта и благоустройства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заявлением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68.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 и его полномочия;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 и прилагаемые к нему документы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выдает заявителю копию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с отметкой о прилагаемых к нему документов с указанием их перечня и даты их получения (далее – копия заявления о продлении ордера).</w:t>
      </w:r>
    </w:p>
    <w:p w:rsidR="00D56498" w:rsidRPr="00D56498" w:rsidRDefault="00D56498" w:rsidP="00D5649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- 15 минут.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69. Должностное лицо Управления дорог, транспорта и благоустройства в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течение 15 минут регистрирует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 в журнале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70. Результатом выполнения административной процедуры является прием и регистрация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выдача </w:t>
      </w:r>
      <w:r w:rsidRPr="00D56498">
        <w:rPr>
          <w:rFonts w:ascii="Times New Roman" w:eastAsia="Calibri" w:hAnsi="Times New Roman" w:cs="Times New Roman"/>
          <w:sz w:val="28"/>
          <w:szCs w:val="28"/>
          <w:lang w:eastAsia="ru-RU"/>
        </w:rPr>
        <w:t>копии заявления о продлении ордера.</w:t>
      </w:r>
    </w:p>
    <w:p w:rsidR="00D56498" w:rsidRPr="00D56498" w:rsidRDefault="00D56498" w:rsidP="00D56498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71. Максимальный срок выполнения административной процедуры - 30 минут.</w:t>
      </w:r>
    </w:p>
    <w:p w:rsidR="00D56498" w:rsidRPr="00D56498" w:rsidRDefault="00D56498" w:rsidP="00D564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решения: поступление в Управление дорог, транспорта и благоустройства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498" w:rsidRPr="00D56498" w:rsidRDefault="00D56498" w:rsidP="00D564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внесение записи о приеме заявления</w:t>
      </w:r>
      <w:r w:rsidRPr="00D56498">
        <w:rPr>
          <w:rFonts w:ascii="Times New Roman" w:eastAsia="Arial Unicode MS" w:hAnsi="Times New Roman" w:cs="Times New Roman"/>
          <w:sz w:val="28"/>
          <w:szCs w:val="28"/>
          <w:lang w:val="x-none" w:eastAsia="x-none"/>
        </w:rPr>
        <w:t xml:space="preserve">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журнал.</w:t>
      </w:r>
    </w:p>
    <w:p w:rsidR="00D56498" w:rsidRPr="00D56498" w:rsidRDefault="00D56498" w:rsidP="00D5649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Приостановление предоставления муниципальной услуги, рассмотрение заявления и документов на наличие оснований для их возврата, возврат заявления и документов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Основанием для начала выполнения административной процедуры по приостановлению предоставления муниципальной услуги,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наличие оснований для их возврата, возврату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является наличие основания для приостановления муниципальной услуги, установленного подпунктом 3 пункта 29 Административного регламента.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73.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 уведомление о необходимости устранения в двухдневный срок выявленных нарушений и (или) предоставления документов, которые отсутствуют;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передает уведомление о необходимости устранения в двухдневный срок выявленных нарушений и (или) предоставления документов, которые отсутствуют начальнику Управления дорог, транспорта и благоустройства для подписания;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направляет заявителю уведомление о необходимости устранения в двухдневный срок выявленных нарушений и (или) предоставления документов, которые отсутствуют заказным почтовым отправлением.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1 рабочий день.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74. В случае не предоставления заявителем в двухдневный срок со дня получения уведомления о необходимости устранения выявленных нарушений и (или) предоставления документов, которые отсутствуют, в полном объеме документов, предусмотренных подпунктом 3 пункта 21 Административного регламента, должностное лицо Управления дорог, транспорта и благоустройства, ответственное за предоставление муниципальной услуги, готовит проект письма о возврате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ордера,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без рассмотрения с указанием причин возврата (далее – письмо о возврате заявления о продлении ордера с приложенным пакетом документов) и передает его на проверку и визирование начальнику Управления дорог, транспорта и благоустройства.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дорог, транспорта и благоустройства подписывает письмо о возврате заявления о продлении ордера с приложенным пакетом документов и передает его должностному лицу Управления дорог, транспорта и благоустройства, которое регистрирует указанное письмо.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 дорог, транспорта и благоустройства, ответственное за предоставление муниципальной услуги, направляет заявителю почтовым отправлением с уведомлением о вручении письмо о возврате заявления о продлении ордера с приложенным пакетом документов, и поступившее от заявителя оригинал заявления, и документы.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– 3 рабочих дня со дня истечения срока, указанного в уведомлении о необходимости устранения выявленных нарушений и (или) предоставления документов, которые отсутствуют.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в установленные сроки устранил выявленные нарушения и предоставил в полном объеме необходимые документы должностное лицо Управления дорог, транспорта и благоустройства принимает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75. Результатом выполнения административной процедуры по приостановлению предоставления муниципальной услуги,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наличие оснований для их возврата, возврату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является: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к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 пакетом документов;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возврат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приложенным пакетом документов без рассмотрения, оформление письма о возврате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с указанием причин возврата.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наличие оснований для приостановления муниципальной услуги, установленной подпунктом 3 пункта 29 Административного регламента.</w:t>
      </w:r>
      <w:r w:rsidRPr="00D5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заявителя о принятии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ордера,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к рассмотрению;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заявителя о возврате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ордера,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 пакетом документов с указанием причин возврата.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 Максимальный срок выполнения административной процедуры по приостановлению предоставления муниципальной услуги, рассмотрению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документов на наличие оснований для их возврата, возврату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документов – 6 рабочих дней без учета времени ожидания предоставления заявителем необходимых документов.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продлении ордера или об отказе в продлении ордера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78.  Основанием для начала выполнения административной процедуры по принятию решения о предоставлении муниципальной услуги или об отказе в предоставлении муниципальной услуги является наличие зарегистрированного заявления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>о продлении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приложенным пакетом документов, необходимых для предоставления муниципальной услуги, предоставленные заявителем.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hAnsi="Times New Roman" w:cs="Times New Roman"/>
          <w:sz w:val="28"/>
          <w:szCs w:val="28"/>
        </w:rPr>
        <w:t xml:space="preserve">79. Должностное лицо Управления дорог, транспорта и благоустройства, ответственное за предоставление муниципальной услуги, рассматривает заявление </w:t>
      </w:r>
      <w:r w:rsidRPr="00D56498">
        <w:rPr>
          <w:rFonts w:ascii="Times New Roman" w:eastAsia="Arial Unicode MS" w:hAnsi="Times New Roman" w:cs="Times New Roman"/>
          <w:sz w:val="28"/>
          <w:szCs w:val="28"/>
          <w:lang w:eastAsia="x-none"/>
        </w:rPr>
        <w:t xml:space="preserve">о продлении ордера </w:t>
      </w:r>
      <w:r w:rsidRPr="00D56498">
        <w:rPr>
          <w:rFonts w:ascii="Times New Roman" w:hAnsi="Times New Roman" w:cs="Times New Roman"/>
          <w:sz w:val="28"/>
          <w:szCs w:val="28"/>
        </w:rPr>
        <w:t>и приложенные к нему документы, устанавливает наличие (отсутствие) оснований для отказа в предоставлении муниципальной услуги, указанных в пункте 30.2. Административного регламента, готовит проект продленного ордера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проект уведомления об отказе в предоставлении муниципальной услуги.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80. Результатом выполнения административной процедуры по принятию решения о продлении ордера или об отказе в продлении ордера являются принятие решения о продлении ордера или об отказе в продлении ордера.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наличие или отсутствие оснований для отказа в предоставлении муниципальной услуги.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административной процедуры: отметка в журнале регистрации выдачи ордеров о продлении ордера либо </w:t>
      </w:r>
      <w:r w:rsidRPr="00D56498">
        <w:rPr>
          <w:rFonts w:ascii="Times New Roman" w:hAnsi="Times New Roman" w:cs="Times New Roman"/>
          <w:sz w:val="28"/>
          <w:szCs w:val="28"/>
        </w:rPr>
        <w:t xml:space="preserve">отметка в журнале регистрации входящей корреспонденции 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 отказе в продлении ордера.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2 рабочих дня со дня формирования комплекта документов, предусмотренного подпунктом 3 пункта 21 Административного регламента. При отказе в продлении ордера -1 рабочий день со дня выявления оснований для отказа, предусмотренных пунктом 30.2 Административного регламента.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(направление) заявителю продленного ордера или отказа в продлении ордера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81. Основанием для начала выполнения административной процедуры по выдаче (направлению) заявителю продленного ордера или отказа в продлении ордера является принятие решения о выдаче продленного ордера или отказа в продлении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82. Должностное лицо Управления дорог, транспорта и благоустройства, ответственное за предоставление муниципальной услуги, оформляет продление ордера или отказ в продлении ордера и передает его начальнику Управления дорог, транспорта и благоустройства для проверки и подписания.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83. Должностное лицо Управления дорог, транспорта и благоустройства, ответственное за предоставление муниципальной услуги: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выдает продленный ордер на личном приеме;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или выдает на руки отказ в продлении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1 рабочий день.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84. Результатом выполнения административной процедуры по выдаче (направлению) заявителю продленного ордера или отказа в продлении ордера является соответствующая регистрация продления ордера в журнале регистрации выдачи ордеров или регистрация отказа в продлении ордера в журнале регистрации исходящей корреспонденции решения об отказе в продлении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принятия решения: принятие решения о продлении ордера или отказе в продлении ордера.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 регистрация продления ордера в журнале регистрации выдачи ордеров или регистрация отказа в продлении ордера в журнале регистрации исходящей корреспонденции.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административных действий составляет 1 рабочий день.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85. В случае выявления заявителем опечаток и (или) ошибок в полученном заявителем документе, являющемся результатом предоставления муниципальной услуги, заявитель вправе обратиться в Управление дорог, транспорта и благоустройства с заявлением об исправлении допущенных опечаток и (или) ошибок в выданных в результате предоставления услуги документах (далее - заявление об исправлении ошибок).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 по исправлению ошибок), является поступление в Управление дорог, транспорта и благоустройства заявления об исправлении ошибок.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 представляется в Управление дорог транспорта и благоустройства в произвольной форме.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об исправлении ошибок и документов производится непосредственно в Управление дорог, транспорта и благоустройства. Должностное лицо, ответственное за прием и регистрацию документов, обеспечивает изготовление копий документов, представленных заявителем, в момент принятия заявления об исправлении ошибок. После изготовления копий документов подлинники возвращаются заявителю. Выдает в день обращения расписку в получении заявления об исправлении ошибок. При направлении заявления об исправлении ошибок и документов заказным почтовым отправлением - в течение 3 (трёх) рабочих дней с даты получения (регистрации) заявления об исправлении ошибок и документов по почте.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ошибок осуществляется в соответствии с подразделом «Прием и регистрация заявления о предоставлении муниципальной услуги и прилагаемых к нему документов» настоящего Административного регламента.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86. Должностное лицо Управления дорог, транспорта и благоустройства, ответственное за прием и регистрацию документов, передает заявление об исправлении ошибок и содержащие опечатки и (или) ошибки документы должностному лицу Управления дорог, транспорта и благоустройства, ответственному за предоставление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 дорог, транспорта и благоустройства, ответственное за предоставление муниципальной услуги, рассматривает заявление об исправлении ошибок и проверяет представленные документы на предмет наличия опечаток и (или) ошибок.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ошибок должностное лицо Управления дорог, транспорта и благоустройства: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готовит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согласование проекта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передает согласованный проект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 на подпись начальнику Управления дорог, транспорта и благоустройства.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Управления дорог, транспорта и благоустройства регистрирует подписанный начальником Управления дорог, транспорта и благоустройства документ об исправлении опечаток и (или) ошибок, допущенных в документах, выданных в результате предоставления муниципальной услуги путем внесения сведений в журнал регистрации исходящей корреспонденции и передает его должностному лицу Управления дорог, транспорта и благоустройства, ответственному за предоставление муниципальной услуги для выдачи (направления) заявителю.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87. Уведомление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услуги, направляется заявителю в течение 3 рабочих дней со дня принятия решения.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процедуры составляет 5 рабочих дней.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подписание решения об исправлении опечаток и (или) ошибок, допущенных в документах, выданных в результате предоставления муниципальной услуги, либо об отсутствии необходимости исправления опечаток и (или) ошибок, допущенных в документах, выданных в результате предоставления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административной процедуры - регистрация исправленного документа или принятого решения в журнале регистрации исходящей корреспонденции.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88. 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Управления дорог, транспорта и благоустройства, ответственным за предоставление муниципальной услуги, в течение 5 рабочих дней со дня принятия решения.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89.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заявителю исправленного документа производится в следующем порядке.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Управления дорог, транспорта и благоустройства, ответственное за предоставление муниципальной услуги: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выдает ордер, продленный ордер либо решения об отказе в выдаче ордера, продлении ордера при личном обращении;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направляет решение об отсутствии необходимости исправления опечаток и (или) ошибок, допущенных в документах заказным почтовым отправлением с уведомлением о вручении.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административного действия –</w:t>
      </w: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рабочий день. </w:t>
      </w:r>
    </w:p>
    <w:p w:rsidR="00D56498" w:rsidRPr="00D56498" w:rsidRDefault="00D56498" w:rsidP="00D564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 текущего контроля за соблюдением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исполнением должностными лицами Управления дорог, транспорта и благоустройства, осуществляющими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90. Текущий контроль за соблюдением и исполнением должностными лицами Управления дорог, транспорта и благоустройства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при предоставлении муниципальной услуги осуществляется начальником Управления дорог, транспорта и благоустройства.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проверок полноты и качества предоставления муниципальной услуги,  в том числе порядок и формы контроля за полнотой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91. Контроль за полнотой и качеством предоставления муниципальной услуги осуществляется начальником Управления дорог, транспорта и благоустройства, включает в себя проведение плановых и внеплановых проверок, направленных на устранение причин и условий, вследствие которых были нарушены права заявителей, а также рассмотрение обращений, содержащих жалобы на решения, действия (бездействие) должностных лиц Управления дорог, транспорта и благоустройства, ответственных за предоставление муниципальной услуги.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чаще одного раза в год.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конкретному обращению (жалобе), направленному в адрес администрации города, Управления дорог, транспорта и благоустройства в письменной форме с содержанием сведений об обжалуемых решениях и действиях (бездействии) должностных лиц Управления дорог, транспорта и благоустройства, участвующих в предоставлении услуги.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92. Для проведения проверки полноты и качества предоставления муниципальной услуги начальником Управления дорог, транспорта и благоустройства в течение 3 дней формируется комиссия, в состав которой включается не менее 3-х должностных лиц Управления дорог, транспорта и благоустройства. Проверка полноты и качества предоставления муниципальной услуги   проводится в течение 3 дней.  По результатам работы комиссии оформляется акт, в котором отмечаются  выявленные недостатки  и предложения по их устранению. 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93. В случае выявления нарушений прав заявителей по результатам проведения проверок в отношении виновных должностных лиц Управления дорог, транспорта и благоустройства принимаются меры дисциплинарного взыскания в соответствии с законодательством Российской Федерации.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Управления дорог, транспорта и благоустройства, осуществляющих предоставление муниципальной услуги, за решения и действия (бездействие), принимаемые (осуществляемые) ими в ходе предоставления муниципальной услуги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94. Должностные лица Управления дорог, транспорта и благоустройства, осуществляющие предоставление муниципальной услуги, несут персональную ответственность за:</w:t>
      </w:r>
    </w:p>
    <w:p w:rsidR="00D56498" w:rsidRPr="00D56498" w:rsidRDefault="00D56498" w:rsidP="00D56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и последовательности действий, определенных административными процедурами в соответствии с Административным регламентом;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порядка и сроков приема заявления;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порядка формирования и направления запросов в порядке межведомственного информационного взаимодействия;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hAnsi="Times New Roman" w:cs="Times New Roman"/>
          <w:sz w:val="28"/>
          <w:szCs w:val="28"/>
        </w:rPr>
        <w:t>4) соблюдение порядка и сроков принятия решения о предоставлении (отказе в предоставлении) муниципальной услуги;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соответствие результатов рассмотрения документов требованиям законодательства Российской Федерации, Административного регламента;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соблюдение сроков направления заявителю информации или </w:t>
      </w:r>
      <w:hyperlink w:anchor="Par652" w:tooltip="Ссылка на текущий документ" w:history="1">
        <w:r w:rsidRPr="00D564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 отказе в предоставлении муниципальной услуги;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соблюдение порядка и сроков направления заявителю документа, являющегося результатом предоставления муниципальной услуги;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D56498">
        <w:rPr>
          <w:rFonts w:ascii="Times New Roman" w:hAnsi="Times New Roman" w:cs="Times New Roman"/>
          <w:sz w:val="28"/>
          <w:szCs w:val="28"/>
        </w:rPr>
        <w:t xml:space="preserve">соблюдение требований к взаимодействию с заявителем, установленных </w:t>
      </w:r>
      <w:hyperlink r:id="rId5" w:history="1">
        <w:r w:rsidRPr="00D56498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D5649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95. Персональная ответственность должностных лиц Управления дорог, транспорта и благоустройства, осуществляющих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 предоставлением муниципальной услуги со стороны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граждан, их объединений и организаций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96. 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97. Граждане, их объединения и организации также вправе: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направлять замечания и предложения по улучшению доступности и качества предоставления муниципальной услуги;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98.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6498" w:rsidRPr="00D56498" w:rsidRDefault="00D56498" w:rsidP="00D564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Управления дорог, транспорта и благоустройства,  а также  его должностных лиц, осуществляющих предоставление муниципальной услуги</w:t>
      </w:r>
    </w:p>
    <w:p w:rsidR="00D56498" w:rsidRPr="00D56498" w:rsidRDefault="00D56498" w:rsidP="00D56498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99. Информация, указанная в настоящем разделе Регламента, подлежит обязательному размещению на ЕПГУ. </w:t>
      </w:r>
    </w:p>
    <w:p w:rsidR="00D56498" w:rsidRPr="00D56498" w:rsidRDefault="00D56498" w:rsidP="00D56498">
      <w:pPr>
        <w:tabs>
          <w:tab w:val="left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100. Заинтересованными лицами при обжаловании действий (бездействия) и (или) решений, принятых (осуществленных) Управление дорог, транспорта и благоустройства, а также должностными лицами Управления дорог, транспорта и благоустройства, осуществляющими предоставление муниципальной услуги, являются заявители.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101. Заявитель вправе обратиться с жалобой на действия (бездействие) и (или) решение, принятые (осуществленные) Управлением дорог, транспорта и благоустройства, а также должностными лицами Управления дорог, транспорта и благоустройства, осуществляющими предоставление муниципальной услуги (далее - жалоба), в случаях и в порядке, предусмотренных статьями 11.1 и 11.2 Федерального закона «Об организации предоставления государственных и муниципальных услуг». </w:t>
      </w: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Органы, организации и уполномоченные на рассмотрение жалобы лица, которым может быть направлена жалоба в досудебном (внесудебном) порядке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102. Жалоба подается в Управление дорог, транспорта и благоустройства. Жалоба рассматривается начальником Управления дорог, транспорта и благоустройства.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103. Заявитель вправе обжаловать решение по жалобе, принятое начальником Управления дорог, транспорта и благоустройства первому заместителю главы администрации города, Главе городского округа город Елец.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104. 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информационном стенде в Управление дорог, транспорта и благоустройства, на сайте администрации города, с использованием ЕПГУ, а также может быть сообщена заявителю при личном приеме, с использованием почтовой, телефонной связи, посредством электронной почты.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а также должностных лиц администрации города, осуществляющих предоставление муниципальной услуги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105. Досудебное (внесудебное) обжалование решений и действий (бездействия) Управления дорог, транспорта и благоустройства, а также должностных лиц Управления дорог, транспорта и благоустройства, осуществляющих предоставление муниципальной услуги, регулируется: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Федеральным законом «Об организации предоставления государственных и муниципальных услуг»; 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49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56498" w:rsidRPr="00D56498" w:rsidRDefault="00D56498" w:rsidP="00D56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498" w:rsidRPr="00D56498" w:rsidRDefault="00D56498" w:rsidP="00D56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E99" w:rsidRDefault="00103E99">
      <w:bookmarkStart w:id="2" w:name="_GoBack"/>
      <w:bookmarkEnd w:id="2"/>
    </w:p>
    <w:sectPr w:rsidR="00103E99" w:rsidSect="005824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3E9"/>
    <w:multiLevelType w:val="hybridMultilevel"/>
    <w:tmpl w:val="220ECC6E"/>
    <w:lvl w:ilvl="0" w:tplc="2842F0DE">
      <w:start w:val="3"/>
      <w:numFmt w:val="decimal"/>
      <w:suff w:val="space"/>
      <w:lvlText w:val="%1."/>
      <w:lvlJc w:val="left"/>
      <w:pPr>
        <w:ind w:left="3851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36" w:hanging="360"/>
      </w:pPr>
    </w:lvl>
    <w:lvl w:ilvl="2" w:tplc="0419001B" w:tentative="1">
      <w:start w:val="1"/>
      <w:numFmt w:val="lowerRoman"/>
      <w:lvlText w:val="%3."/>
      <w:lvlJc w:val="right"/>
      <w:pPr>
        <w:ind w:left="4656" w:hanging="180"/>
      </w:pPr>
    </w:lvl>
    <w:lvl w:ilvl="3" w:tplc="0419000F" w:tentative="1">
      <w:start w:val="1"/>
      <w:numFmt w:val="decimal"/>
      <w:lvlText w:val="%4."/>
      <w:lvlJc w:val="left"/>
      <w:pPr>
        <w:ind w:left="5376" w:hanging="360"/>
      </w:pPr>
    </w:lvl>
    <w:lvl w:ilvl="4" w:tplc="04190019" w:tentative="1">
      <w:start w:val="1"/>
      <w:numFmt w:val="lowerLetter"/>
      <w:lvlText w:val="%5."/>
      <w:lvlJc w:val="left"/>
      <w:pPr>
        <w:ind w:left="6096" w:hanging="360"/>
      </w:pPr>
    </w:lvl>
    <w:lvl w:ilvl="5" w:tplc="0419001B" w:tentative="1">
      <w:start w:val="1"/>
      <w:numFmt w:val="lowerRoman"/>
      <w:lvlText w:val="%6."/>
      <w:lvlJc w:val="right"/>
      <w:pPr>
        <w:ind w:left="6816" w:hanging="180"/>
      </w:pPr>
    </w:lvl>
    <w:lvl w:ilvl="6" w:tplc="0419000F" w:tentative="1">
      <w:start w:val="1"/>
      <w:numFmt w:val="decimal"/>
      <w:lvlText w:val="%7."/>
      <w:lvlJc w:val="left"/>
      <w:pPr>
        <w:ind w:left="7536" w:hanging="360"/>
      </w:pPr>
    </w:lvl>
    <w:lvl w:ilvl="7" w:tplc="04190019" w:tentative="1">
      <w:start w:val="1"/>
      <w:numFmt w:val="lowerLetter"/>
      <w:lvlText w:val="%8."/>
      <w:lvlJc w:val="left"/>
      <w:pPr>
        <w:ind w:left="8256" w:hanging="360"/>
      </w:pPr>
    </w:lvl>
    <w:lvl w:ilvl="8" w:tplc="0419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98"/>
    <w:rsid w:val="00103E99"/>
    <w:rsid w:val="00D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0FF3-409F-42A8-948A-5E534B0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56498"/>
  </w:style>
  <w:style w:type="character" w:styleId="a3">
    <w:name w:val="Hyperlink"/>
    <w:basedOn w:val="a0"/>
    <w:rsid w:val="00D56498"/>
    <w:rPr>
      <w:color w:val="0000FF"/>
      <w:u w:val="single"/>
    </w:rPr>
  </w:style>
  <w:style w:type="paragraph" w:styleId="a4">
    <w:name w:val="Body Text"/>
    <w:basedOn w:val="a"/>
    <w:link w:val="a5"/>
    <w:rsid w:val="00D564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564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56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rsid w:val="00D5649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649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rsid w:val="00D56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D564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D56498"/>
  </w:style>
  <w:style w:type="paragraph" w:styleId="a9">
    <w:name w:val="header"/>
    <w:basedOn w:val="a"/>
    <w:link w:val="aa"/>
    <w:rsid w:val="00D564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5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564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64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56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D5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D5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D5649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D5649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5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D564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Paragraph"/>
    <w:basedOn w:val="a"/>
    <w:uiPriority w:val="34"/>
    <w:qFormat/>
    <w:rsid w:val="00D56498"/>
    <w:pPr>
      <w:ind w:left="720"/>
      <w:contextualSpacing/>
    </w:pPr>
  </w:style>
  <w:style w:type="character" w:customStyle="1" w:styleId="31">
    <w:name w:val="Основной текст (3)_"/>
    <w:link w:val="310"/>
    <w:locked/>
    <w:rsid w:val="00D5649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56498"/>
    <w:pPr>
      <w:widowControl w:val="0"/>
      <w:shd w:val="clear" w:color="auto" w:fill="FFFFFF"/>
      <w:spacing w:after="300" w:line="322" w:lineRule="exact"/>
      <w:ind w:left="714" w:hanging="62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styleId="af1">
    <w:name w:val="Emphasis"/>
    <w:basedOn w:val="a0"/>
    <w:uiPriority w:val="20"/>
    <w:qFormat/>
    <w:rsid w:val="00D56498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D5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5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E2C102E8FFB7C5D74097B5857382BF5E85071632C21A71DDB3EA1DE82742F12AB60971BC6021EA3E7ACA04E47F23D6912F6DCDe9c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11831</Words>
  <Characters>67441</Characters>
  <Application>Microsoft Office Word</Application>
  <DocSecurity>0</DocSecurity>
  <Lines>562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</vt:lpstr>
      <vt:lpstr>    1. Общие положения</vt:lpstr>
      <vt:lpstr>1. Настоящий Административный регламент предоставления муниципальной услуги «Выд</vt:lpstr>
      <vt:lpstr>        </vt:lpstr>
      <vt:lpstr>        Наименование муниципальной услуги</vt:lpstr>
      <vt:lpstr>        </vt:lpstr>
      <vt:lpstr>        Наименование органа, предоставляющего муниципальную услугу</vt:lpstr>
      <vt:lpstr>        </vt:lpstr>
      <vt:lpstr>        Нормативно правовые акты, регулирующие предоставление </vt:lpstr>
      <vt:lpstr>        муниципальной услуги</vt:lpstr>
      <vt:lpstr>        </vt:lpstr>
      <vt:lpstr>        Исчерпывающий перечень документов, необходимых</vt:lpstr>
      <vt:lpstr>        в соответствии с законодательными или иными нормативными правовыми актами для пр</vt:lpstr>
      <vt:lpstr>        </vt:lpstr>
      <vt:lpstr>        Исчерпывающий перечень оснований для приостановления или</vt:lpstr>
      <vt:lpstr>        Порядок, размер и основания взимания государственной пошлины или иной платы, взи</vt:lpstr>
      <vt:lpstr>    Требования к помещениям, в которых предоставляется муниципальная услуга, к места</vt:lpstr>
      <vt:lpstr>    </vt:lpstr>
      <vt:lpstr>        В случае если прием заявителя ведется в здании администрации города должностное </vt:lpstr>
      <vt:lpstr>        В целях обеспечения равного доступа к получению информации о предоставлении муни</vt:lpstr>
      <vt:lpstr>        При отсутствии возможности полностью оборудовать здание и помещение, в которых п</vt:lpstr>
      <vt:lpstr>        </vt:lpstr>
      <vt:lpstr>        Иные требования, в том числе учитывающие особенности предоставления муниципально</vt:lpstr>
      <vt:lpstr>    </vt:lpstr>
      <vt:lpstr>    4. Формы контроля за исполнением Административного регламента</vt:lpstr>
      <vt:lpstr>        Порядок осуществления текущего контроля за соблюдением</vt:lpstr>
      <vt:lpstr>        Порядок и периодичность осуществления плановых и внеплановых</vt:lpstr>
      <vt:lpstr>        </vt:lpstr>
      <vt:lpstr>        Положения, характеризующие требования к порядку и формам</vt:lpstr>
      <vt:lpstr>        </vt:lpstr>
    </vt:vector>
  </TitlesOfParts>
  <Company>SPecialiST RePack</Company>
  <LinksUpToDate>false</LinksUpToDate>
  <CharactersWithSpaces>79114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2023-02-03T11:47:00Z</dcterms:created>
  <dcterms:modified xsi:type="dcterms:W3CDTF">2023-02-03T11:50:00Z</dcterms:modified>
</cp:coreProperties>
</file>