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AC" w:rsidRDefault="007A5C71" w:rsidP="00AA37AC">
      <w:pPr>
        <w:ind w:left="9639" w:hanging="9639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6.7pt;margin-top:-54.65pt;width:866.7pt;height:561.6pt;z-index:251659264;mso-position-horizontal-relative:text;mso-position-vertical-relative:text;mso-width-relative:page;mso-height-relative:page">
            <v:imagedata r:id="rId7" o:title="Scan первый лист_page-0001"/>
            <w10:wrap type="square"/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7934"/>
        <w:gridCol w:w="1993"/>
        <w:gridCol w:w="3969"/>
      </w:tblGrid>
      <w:tr w:rsidR="0080748A" w:rsidRPr="0080748A" w:rsidTr="00C730F0">
        <w:trPr>
          <w:trHeight w:val="1267"/>
        </w:trPr>
        <w:tc>
          <w:tcPr>
            <w:tcW w:w="781" w:type="dxa"/>
          </w:tcPr>
          <w:p w:rsidR="006A7B2B" w:rsidRPr="0080748A" w:rsidRDefault="00AA37AC" w:rsidP="00AA37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Мониторинг применения правовых актов по направлению деятельности управления, разработка проектов правовых актов муниципального образования по соответствующим вопросам 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отдел, отдел доходов, отдел бюджетного учета, отчетности и контрольно-ревизионной деятельности, отдел казначейского исполнения бюджета</w:t>
            </w:r>
          </w:p>
        </w:tc>
      </w:tr>
      <w:tr w:rsidR="0080748A" w:rsidRPr="0080748A" w:rsidTr="00AA37AC">
        <w:trPr>
          <w:trHeight w:val="701"/>
        </w:trPr>
        <w:tc>
          <w:tcPr>
            <w:tcW w:w="14677" w:type="dxa"/>
            <w:gridSpan w:val="4"/>
          </w:tcPr>
          <w:p w:rsidR="006A7B2B" w:rsidRPr="0080748A" w:rsidRDefault="006A7B2B" w:rsidP="006459B6">
            <w:pPr>
              <w:jc w:val="center"/>
              <w:rPr>
                <w:b/>
                <w:bCs/>
                <w:sz w:val="26"/>
                <w:szCs w:val="26"/>
              </w:rPr>
            </w:pPr>
            <w:r w:rsidRPr="0080748A">
              <w:rPr>
                <w:b/>
                <w:bCs/>
                <w:sz w:val="26"/>
                <w:szCs w:val="26"/>
              </w:rPr>
              <w:t>Вопросы, выносимые на утверждение</w:t>
            </w:r>
          </w:p>
          <w:p w:rsidR="006A7B2B" w:rsidRPr="0080748A" w:rsidRDefault="006A7B2B" w:rsidP="006459B6">
            <w:pPr>
              <w:jc w:val="center"/>
              <w:rPr>
                <w:b/>
                <w:bCs/>
                <w:sz w:val="26"/>
                <w:szCs w:val="26"/>
              </w:rPr>
            </w:pPr>
            <w:r w:rsidRPr="0080748A">
              <w:rPr>
                <w:b/>
                <w:bCs/>
                <w:sz w:val="26"/>
                <w:szCs w:val="26"/>
              </w:rPr>
              <w:t>администрации городского округа город Елец</w:t>
            </w:r>
          </w:p>
        </w:tc>
      </w:tr>
      <w:tr w:rsidR="0080748A" w:rsidRPr="0080748A" w:rsidTr="00C730F0">
        <w:trPr>
          <w:trHeight w:val="1546"/>
        </w:trPr>
        <w:tc>
          <w:tcPr>
            <w:tcW w:w="781" w:type="dxa"/>
          </w:tcPr>
          <w:p w:rsidR="006A7B2B" w:rsidRPr="0080748A" w:rsidRDefault="006A7B2B" w:rsidP="00AA37AC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Составление и утверждение отчета об исполнении бюджета городского округа город Елец: </w:t>
            </w:r>
          </w:p>
          <w:p w:rsidR="006A7B2B" w:rsidRPr="0080748A" w:rsidRDefault="006A7B2B" w:rsidP="00C157FF">
            <w:pPr>
              <w:ind w:left="360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за первый квартал 202</w:t>
            </w:r>
            <w:r w:rsidR="00B839D8" w:rsidRPr="0080748A">
              <w:rPr>
                <w:sz w:val="26"/>
                <w:szCs w:val="26"/>
              </w:rPr>
              <w:t>3</w:t>
            </w:r>
            <w:r w:rsidRPr="0080748A">
              <w:rPr>
                <w:sz w:val="26"/>
                <w:szCs w:val="26"/>
              </w:rPr>
              <w:t xml:space="preserve"> года</w:t>
            </w:r>
          </w:p>
          <w:p w:rsidR="006A7B2B" w:rsidRPr="0080748A" w:rsidRDefault="006A7B2B" w:rsidP="00C157FF">
            <w:pPr>
              <w:ind w:firstLine="360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за первое полугодие 202</w:t>
            </w:r>
            <w:r w:rsidR="00B839D8" w:rsidRPr="0080748A">
              <w:rPr>
                <w:sz w:val="26"/>
                <w:szCs w:val="26"/>
              </w:rPr>
              <w:t>3</w:t>
            </w:r>
            <w:r w:rsidRPr="0080748A">
              <w:rPr>
                <w:sz w:val="26"/>
                <w:szCs w:val="26"/>
              </w:rPr>
              <w:t xml:space="preserve"> года</w:t>
            </w:r>
          </w:p>
          <w:p w:rsidR="006A7B2B" w:rsidRPr="0080748A" w:rsidRDefault="006A7B2B" w:rsidP="00B839D8">
            <w:pPr>
              <w:ind w:firstLine="360"/>
              <w:rPr>
                <w:b/>
                <w:bCs/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за 9 месяцев 202</w:t>
            </w:r>
            <w:r w:rsidR="00B839D8" w:rsidRPr="0080748A">
              <w:rPr>
                <w:sz w:val="26"/>
                <w:szCs w:val="26"/>
              </w:rPr>
              <w:t>3</w:t>
            </w:r>
            <w:r w:rsidRPr="0080748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jc w:val="center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Второй квартал</w:t>
            </w:r>
          </w:p>
          <w:p w:rsidR="006A7B2B" w:rsidRPr="0080748A" w:rsidRDefault="006A7B2B" w:rsidP="00C157FF">
            <w:pPr>
              <w:jc w:val="center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Третий квартал</w:t>
            </w:r>
          </w:p>
          <w:p w:rsidR="006A7B2B" w:rsidRPr="0080748A" w:rsidRDefault="006A7B2B" w:rsidP="00C157FF">
            <w:pPr>
              <w:jc w:val="center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Четвертый квартал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отдел, отдел доходов</w:t>
            </w:r>
          </w:p>
        </w:tc>
      </w:tr>
      <w:tr w:rsidR="0080748A" w:rsidRPr="0080748A" w:rsidTr="00C730F0">
        <w:trPr>
          <w:trHeight w:val="1546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B839D8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Разработка основных направлений долговой политики городского округа город Елец на 202</w:t>
            </w:r>
            <w:r w:rsidR="00B839D8" w:rsidRPr="0080748A">
              <w:rPr>
                <w:sz w:val="26"/>
                <w:szCs w:val="26"/>
              </w:rPr>
              <w:t>4</w:t>
            </w:r>
            <w:r w:rsidRPr="0080748A">
              <w:rPr>
                <w:sz w:val="26"/>
                <w:szCs w:val="26"/>
              </w:rPr>
              <w:t xml:space="preserve"> год и плановый период 202</w:t>
            </w:r>
            <w:r w:rsidR="00B839D8" w:rsidRPr="0080748A">
              <w:rPr>
                <w:sz w:val="26"/>
                <w:szCs w:val="26"/>
              </w:rPr>
              <w:t>5</w:t>
            </w:r>
            <w:r w:rsidRPr="0080748A">
              <w:rPr>
                <w:sz w:val="26"/>
                <w:szCs w:val="26"/>
              </w:rPr>
              <w:t xml:space="preserve"> и 202</w:t>
            </w:r>
            <w:r w:rsidR="00B839D8" w:rsidRPr="0080748A">
              <w:rPr>
                <w:sz w:val="26"/>
                <w:szCs w:val="26"/>
              </w:rPr>
              <w:t>6</w:t>
            </w:r>
            <w:r w:rsidRPr="0080748A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jc w:val="center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Четвертый квартал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доходов</w:t>
            </w:r>
          </w:p>
        </w:tc>
      </w:tr>
      <w:tr w:rsidR="0080748A" w:rsidRPr="0080748A" w:rsidTr="00C730F0">
        <w:trPr>
          <w:trHeight w:val="1546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Внесение изменений в перечень главных администраторов доходов и главных администраторов источников финансирования бюджета городского округа город Елец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jc w:val="center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года, по мере внесения изменений в бюджетную классификацию Российской Федерации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доходов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b/>
                <w:bCs/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Мониторинг применения правовых акт</w:t>
            </w:r>
            <w:r w:rsidR="00537F64">
              <w:rPr>
                <w:sz w:val="26"/>
                <w:szCs w:val="26"/>
              </w:rPr>
              <w:t>ов по направлению деятельности У</w:t>
            </w:r>
            <w:r w:rsidRPr="0080748A">
              <w:rPr>
                <w:sz w:val="26"/>
                <w:szCs w:val="26"/>
              </w:rPr>
              <w:t>правления</w:t>
            </w:r>
            <w:r w:rsidR="00537F64">
              <w:rPr>
                <w:sz w:val="26"/>
                <w:szCs w:val="26"/>
              </w:rPr>
              <w:t xml:space="preserve"> финансов</w:t>
            </w:r>
            <w:r w:rsidRPr="0080748A">
              <w:rPr>
                <w:sz w:val="26"/>
                <w:szCs w:val="26"/>
              </w:rPr>
              <w:t>, разработка проектов постановлений, распоряжений администрации городского округа город Елец по вопросам, находящимся в компетенции управления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Бюджетный отдел, отдел доходов, отдел бюджетного учета, отчетности и контрольно-ревизионной деятельности, отдел </w:t>
            </w:r>
            <w:r w:rsidRPr="0080748A">
              <w:rPr>
                <w:sz w:val="26"/>
                <w:szCs w:val="26"/>
              </w:rPr>
              <w:lastRenderedPageBreak/>
              <w:t>казначейского исполнения бюджета</w:t>
            </w:r>
          </w:p>
        </w:tc>
      </w:tr>
      <w:tr w:rsidR="0080748A" w:rsidRPr="0080748A" w:rsidTr="00AA37AC">
        <w:trPr>
          <w:trHeight w:val="502"/>
        </w:trPr>
        <w:tc>
          <w:tcPr>
            <w:tcW w:w="10708" w:type="dxa"/>
            <w:gridSpan w:val="3"/>
          </w:tcPr>
          <w:p w:rsidR="006A7B2B" w:rsidRPr="0080748A" w:rsidRDefault="006A7B2B" w:rsidP="006459B6">
            <w:pPr>
              <w:jc w:val="center"/>
              <w:rPr>
                <w:sz w:val="26"/>
                <w:szCs w:val="26"/>
              </w:rPr>
            </w:pPr>
            <w:r w:rsidRPr="0080748A">
              <w:rPr>
                <w:b/>
                <w:bCs/>
                <w:sz w:val="26"/>
                <w:szCs w:val="26"/>
              </w:rPr>
              <w:lastRenderedPageBreak/>
              <w:t>Основные мероприятия управления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Исполнение городского бюджета по доходам, расходам и источникам финансирования дефицита городского бюджета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отдел, отдел доходов, отдел бюджетного учета, отчетности и контрольно-ревизионной деятельности, отдел казначейского исполнения 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Составление «Бюджет для граждан» (проект бюджета, утвержденный бюджет, исполнение бюджета)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Первый квартал, </w:t>
            </w:r>
          </w:p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второй квартал </w:t>
            </w:r>
          </w:p>
        </w:tc>
        <w:tc>
          <w:tcPr>
            <w:tcW w:w="3969" w:type="dxa"/>
          </w:tcPr>
          <w:p w:rsidR="006A7B2B" w:rsidRPr="0080748A" w:rsidRDefault="006A7B2B" w:rsidP="00B3748A">
            <w:pPr>
              <w:rPr>
                <w:sz w:val="26"/>
                <w:szCs w:val="26"/>
                <w:lang w:val="en-GB"/>
              </w:rPr>
            </w:pPr>
            <w:r w:rsidRPr="0080748A">
              <w:rPr>
                <w:sz w:val="26"/>
                <w:szCs w:val="26"/>
              </w:rPr>
              <w:t>Бюджетный отдел, отдел доходов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pacing w:val="-3"/>
                <w:sz w:val="26"/>
                <w:szCs w:val="26"/>
              </w:rPr>
              <w:t>Осуществление взаимодействия с главными администраторами доходов городского бюджета по вопросам обеспечения мобилизации в бюджет налоговых и неналоговых доходов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доходов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Анализ исполнения городского бюджета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отдел, отдел доходов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Составление и представление в Управление финансов Липецкой области отчетов об исполнении налоговых и неналоговых доходов бюджета городского округа город Елец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доходов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66BED" w:rsidRPr="0080748A" w:rsidRDefault="00C66BED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66BED" w:rsidRPr="0080748A" w:rsidRDefault="00C66BED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Проведение адресной работы с налогоплательщиками </w:t>
            </w:r>
            <w:r w:rsidR="0066168D" w:rsidRPr="0080748A">
              <w:rPr>
                <w:sz w:val="26"/>
                <w:szCs w:val="26"/>
              </w:rPr>
              <w:t xml:space="preserve">– физическими и юридическими лицами </w:t>
            </w:r>
            <w:r w:rsidRPr="0080748A">
              <w:rPr>
                <w:sz w:val="26"/>
                <w:szCs w:val="26"/>
              </w:rPr>
              <w:t>совместно с налоговыми органами с целью своевременного и полного перечисления платежей в бюджет города и сокращения налоговой задолженности</w:t>
            </w:r>
          </w:p>
        </w:tc>
        <w:tc>
          <w:tcPr>
            <w:tcW w:w="1993" w:type="dxa"/>
          </w:tcPr>
          <w:p w:rsidR="00C66BED" w:rsidRPr="0080748A" w:rsidRDefault="00C66BED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</w:tcPr>
          <w:p w:rsidR="00C66BED" w:rsidRPr="0080748A" w:rsidRDefault="00C66BED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доходов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6168D" w:rsidRPr="0080748A" w:rsidRDefault="0066168D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6168D" w:rsidRPr="0080748A" w:rsidRDefault="0066168D" w:rsidP="0066168D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Работа с иногородними и </w:t>
            </w:r>
            <w:proofErr w:type="spellStart"/>
            <w:r w:rsidRPr="0080748A">
              <w:rPr>
                <w:sz w:val="26"/>
                <w:szCs w:val="26"/>
              </w:rPr>
              <w:t>инорегиональными</w:t>
            </w:r>
            <w:proofErr w:type="spellEnd"/>
            <w:r w:rsidRPr="0080748A">
              <w:rPr>
                <w:sz w:val="26"/>
                <w:szCs w:val="26"/>
              </w:rPr>
              <w:t xml:space="preserve"> подрядчиками и субподрядчиками при заключении контрактов на строительство, реконструкцию и капитальный ремонт, а также с иными иногородними организациями, осуществляющими деятельность на территории города Ельца, на предмет их регистрации в налоговых органах в качестве обособленных подразделений</w:t>
            </w:r>
          </w:p>
        </w:tc>
        <w:tc>
          <w:tcPr>
            <w:tcW w:w="1993" w:type="dxa"/>
          </w:tcPr>
          <w:p w:rsidR="0066168D" w:rsidRPr="0080748A" w:rsidRDefault="0066168D" w:rsidP="00D526DA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</w:tcPr>
          <w:p w:rsidR="0066168D" w:rsidRPr="0080748A" w:rsidRDefault="0066168D" w:rsidP="00D526DA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доходов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66BED" w:rsidRPr="0080748A" w:rsidRDefault="00C66BED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66BED" w:rsidRPr="0080748A" w:rsidRDefault="00C66BED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Размещение информации в пределах своей компетенции на едином портале бюджетной системы Российской Федерации, в государственной автоматизированной информационной системе «Управление»</w:t>
            </w:r>
          </w:p>
        </w:tc>
        <w:tc>
          <w:tcPr>
            <w:tcW w:w="1993" w:type="dxa"/>
          </w:tcPr>
          <w:p w:rsidR="00C66BED" w:rsidRPr="0080748A" w:rsidRDefault="00C66BED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Первый квартал</w:t>
            </w:r>
          </w:p>
        </w:tc>
        <w:tc>
          <w:tcPr>
            <w:tcW w:w="3969" w:type="dxa"/>
          </w:tcPr>
          <w:p w:rsidR="00C66BED" w:rsidRPr="0080748A" w:rsidRDefault="00C66BED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доходов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66BED" w:rsidRPr="0080748A" w:rsidRDefault="00C66BED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66BED" w:rsidRPr="0080748A" w:rsidRDefault="00C66BED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Исполнение полномочий финансового органа муниципального образования по составлению справочников кодов бюджетной классификации доходов и источников финансирования дефицита бюджета города, составление реестров доходов, администрируемых Управлением</w:t>
            </w:r>
            <w:r w:rsidR="0007119E">
              <w:rPr>
                <w:sz w:val="26"/>
                <w:szCs w:val="26"/>
              </w:rPr>
              <w:t xml:space="preserve"> финансов</w:t>
            </w:r>
            <w:r w:rsidRPr="0080748A">
              <w:rPr>
                <w:sz w:val="26"/>
                <w:szCs w:val="26"/>
              </w:rPr>
              <w:t>, и их представление в Управление Федерального казначейства по Липецкой области посредством использования ППО «СУФД»</w:t>
            </w:r>
          </w:p>
        </w:tc>
        <w:tc>
          <w:tcPr>
            <w:tcW w:w="1993" w:type="dxa"/>
          </w:tcPr>
          <w:p w:rsidR="00C66BED" w:rsidRPr="0080748A" w:rsidRDefault="00C66BED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Постоянно в течение года</w:t>
            </w:r>
          </w:p>
        </w:tc>
        <w:tc>
          <w:tcPr>
            <w:tcW w:w="3969" w:type="dxa"/>
          </w:tcPr>
          <w:p w:rsidR="00C66BED" w:rsidRPr="0080748A" w:rsidRDefault="00C66BED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доходов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66BED" w:rsidRPr="0080748A" w:rsidRDefault="00C66BED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66BED" w:rsidRPr="0080748A" w:rsidRDefault="00C66BED" w:rsidP="00C66BED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Осуществление функций главного администратора и администратора доходов бюджета города:</w:t>
            </w:r>
          </w:p>
          <w:p w:rsidR="00C66BED" w:rsidRPr="0080748A" w:rsidRDefault="00C66BED" w:rsidP="00C66BED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- представление поручений в Управление Федерального казначейства по Липецкой области для осуществления возврата средств из бюджета города посредством использования ППО «СУФД»;</w:t>
            </w:r>
          </w:p>
          <w:p w:rsidR="00C66BED" w:rsidRPr="0080748A" w:rsidRDefault="00C66BED" w:rsidP="00C66BED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- принятие решений об уточнении платежей, главным администратором которых является Управление финансов, в бюджет города и представление соответствующего уведомления в Управление Федерального казначейства по Липецкой области посредством использования ППО «СУФД»;</w:t>
            </w:r>
          </w:p>
          <w:p w:rsidR="00C66BED" w:rsidRPr="0080748A" w:rsidRDefault="00C66BED" w:rsidP="006C4AC9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- предоставление информации, необходимой для уплаты платежей, являющихся источниками формирования доходов бюджета города, главным администратором которых является Управление финансов, в Государственную информационную систему о государственных и муниципальных платежах.</w:t>
            </w:r>
          </w:p>
        </w:tc>
        <w:tc>
          <w:tcPr>
            <w:tcW w:w="1993" w:type="dxa"/>
          </w:tcPr>
          <w:p w:rsidR="00C66BED" w:rsidRPr="0080748A" w:rsidRDefault="00C66BED" w:rsidP="00C66BED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Постоянно в течение года</w:t>
            </w:r>
          </w:p>
        </w:tc>
        <w:tc>
          <w:tcPr>
            <w:tcW w:w="3969" w:type="dxa"/>
          </w:tcPr>
          <w:p w:rsidR="00C66BED" w:rsidRPr="0080748A" w:rsidRDefault="00C66BED" w:rsidP="00C66BED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доходов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66BED" w:rsidRPr="0080748A" w:rsidRDefault="00C66BED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66BED" w:rsidRPr="0080748A" w:rsidRDefault="00C66BED" w:rsidP="00C66BED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Оказание методической помощи главным администраторам доходов бюджета города в вопросах осуществления их полномочий, предусмотренных Бюджетным кодексом Российской Федерации, в том числе полномочий по возврату и уточнению средств  бюджета </w:t>
            </w:r>
            <w:r w:rsidRPr="0080748A">
              <w:rPr>
                <w:sz w:val="26"/>
                <w:szCs w:val="26"/>
              </w:rPr>
              <w:lastRenderedPageBreak/>
              <w:t>города посредством использования посредством использования ППО «СУФД»</w:t>
            </w:r>
          </w:p>
        </w:tc>
        <w:tc>
          <w:tcPr>
            <w:tcW w:w="1993" w:type="dxa"/>
          </w:tcPr>
          <w:p w:rsidR="00C66BED" w:rsidRPr="0080748A" w:rsidRDefault="00C66BED" w:rsidP="00C66BED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lastRenderedPageBreak/>
              <w:t>Постоянно в течение года</w:t>
            </w:r>
          </w:p>
        </w:tc>
        <w:tc>
          <w:tcPr>
            <w:tcW w:w="3969" w:type="dxa"/>
          </w:tcPr>
          <w:p w:rsidR="00C66BED" w:rsidRPr="0080748A" w:rsidRDefault="00C66BED" w:rsidP="00C66BED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доходов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66BED" w:rsidRPr="0080748A" w:rsidRDefault="00C66BED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66BED" w:rsidRPr="0080748A" w:rsidRDefault="00C66BED" w:rsidP="00C66BED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Формирование и предоставление выписки из сводного реестра поступлений и выбытий по видам доходов, администрируемых Управлением протокола и обеспечения деятельности администрации города, в соответствующие структурные подразделения администрации города</w:t>
            </w:r>
          </w:p>
        </w:tc>
        <w:tc>
          <w:tcPr>
            <w:tcW w:w="1993" w:type="dxa"/>
          </w:tcPr>
          <w:p w:rsidR="00C66BED" w:rsidRPr="0080748A" w:rsidRDefault="00C66BED" w:rsidP="00C66BED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</w:tcPr>
          <w:p w:rsidR="00C66BED" w:rsidRPr="0080748A" w:rsidRDefault="00C66BED" w:rsidP="00C66BED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доходов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66BED" w:rsidRPr="0080748A" w:rsidRDefault="00C66BED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66BED" w:rsidRPr="0080748A" w:rsidRDefault="00C66BED" w:rsidP="003503AB">
            <w:pPr>
              <w:jc w:val="both"/>
              <w:rPr>
                <w:sz w:val="26"/>
                <w:szCs w:val="26"/>
              </w:rPr>
            </w:pPr>
            <w:r w:rsidRPr="0080748A">
              <w:rPr>
                <w:spacing w:val="-2"/>
                <w:sz w:val="26"/>
                <w:szCs w:val="26"/>
              </w:rPr>
              <w:t>Получение и обработка реестра по</w:t>
            </w:r>
            <w:r w:rsidR="00D90163" w:rsidRPr="0080748A">
              <w:rPr>
                <w:spacing w:val="-2"/>
                <w:sz w:val="26"/>
                <w:szCs w:val="26"/>
              </w:rPr>
              <w:t>ст</w:t>
            </w:r>
            <w:r w:rsidRPr="0080748A">
              <w:rPr>
                <w:spacing w:val="-2"/>
                <w:sz w:val="26"/>
                <w:szCs w:val="26"/>
              </w:rPr>
              <w:t>уплений доходов бюджета города, сведений о поступивших от юридических лиц платежах посредством ППО «СУФД»</w:t>
            </w:r>
          </w:p>
        </w:tc>
        <w:tc>
          <w:tcPr>
            <w:tcW w:w="1993" w:type="dxa"/>
          </w:tcPr>
          <w:p w:rsidR="00C66BED" w:rsidRPr="0080748A" w:rsidRDefault="00C66BED" w:rsidP="00C66BED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Ежедневно</w:t>
            </w:r>
          </w:p>
        </w:tc>
        <w:tc>
          <w:tcPr>
            <w:tcW w:w="3969" w:type="dxa"/>
          </w:tcPr>
          <w:p w:rsidR="00C66BED" w:rsidRPr="0080748A" w:rsidRDefault="00C66BED" w:rsidP="00C66BED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доходов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66BED" w:rsidRPr="0080748A" w:rsidRDefault="00C66BED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66BED" w:rsidRPr="0080748A" w:rsidRDefault="00C66BED" w:rsidP="00C66BED">
            <w:pPr>
              <w:jc w:val="both"/>
              <w:rPr>
                <w:spacing w:val="-2"/>
                <w:sz w:val="26"/>
                <w:szCs w:val="26"/>
              </w:rPr>
            </w:pPr>
            <w:r w:rsidRPr="0080748A">
              <w:rPr>
                <w:spacing w:val="-2"/>
                <w:sz w:val="26"/>
                <w:szCs w:val="26"/>
              </w:rPr>
              <w:t>Участие в работе постоянных комиссий администрации города:</w:t>
            </w:r>
          </w:p>
          <w:p w:rsidR="00C66BED" w:rsidRPr="0080748A" w:rsidRDefault="00C66BED" w:rsidP="00C66BED">
            <w:pPr>
              <w:jc w:val="both"/>
              <w:rPr>
                <w:spacing w:val="-2"/>
                <w:sz w:val="26"/>
                <w:szCs w:val="26"/>
              </w:rPr>
            </w:pPr>
            <w:r w:rsidRPr="0080748A">
              <w:rPr>
                <w:spacing w:val="-2"/>
                <w:sz w:val="26"/>
                <w:szCs w:val="26"/>
              </w:rPr>
              <w:t>по проведению торгов по продаже находящихся в государственной и муниципальной собственности земельных участков или права заключения договоров аренды таких участков;</w:t>
            </w:r>
          </w:p>
          <w:p w:rsidR="00C66BED" w:rsidRPr="0080748A" w:rsidRDefault="00C66BED" w:rsidP="00C66BED">
            <w:pPr>
              <w:jc w:val="both"/>
              <w:rPr>
                <w:spacing w:val="-2"/>
                <w:sz w:val="26"/>
                <w:szCs w:val="26"/>
              </w:rPr>
            </w:pPr>
            <w:r w:rsidRPr="0080748A">
              <w:rPr>
                <w:spacing w:val="-2"/>
                <w:sz w:val="26"/>
                <w:szCs w:val="26"/>
              </w:rPr>
              <w:t>по проведению конкурсов или аукционов на право заключения договоров;</w:t>
            </w:r>
          </w:p>
          <w:p w:rsidR="00C66BED" w:rsidRPr="0080748A" w:rsidRDefault="00C66BED" w:rsidP="00C66BED">
            <w:pPr>
              <w:jc w:val="both"/>
              <w:rPr>
                <w:spacing w:val="-2"/>
                <w:sz w:val="26"/>
                <w:szCs w:val="26"/>
              </w:rPr>
            </w:pPr>
            <w:r w:rsidRPr="0080748A">
              <w:rPr>
                <w:spacing w:val="-2"/>
                <w:sz w:val="26"/>
                <w:szCs w:val="26"/>
              </w:rPr>
              <w:t xml:space="preserve">по приватизации </w:t>
            </w:r>
            <w:r w:rsidR="0007119E">
              <w:rPr>
                <w:spacing w:val="-2"/>
                <w:sz w:val="26"/>
                <w:szCs w:val="26"/>
              </w:rPr>
              <w:t>муниципального имущества города</w:t>
            </w:r>
          </w:p>
        </w:tc>
        <w:tc>
          <w:tcPr>
            <w:tcW w:w="1993" w:type="dxa"/>
          </w:tcPr>
          <w:p w:rsidR="00C66BED" w:rsidRPr="0080748A" w:rsidRDefault="00C66BED" w:rsidP="00C66BED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По мере созыва комиссий</w:t>
            </w:r>
          </w:p>
        </w:tc>
        <w:tc>
          <w:tcPr>
            <w:tcW w:w="3969" w:type="dxa"/>
          </w:tcPr>
          <w:p w:rsidR="00C66BED" w:rsidRPr="0080748A" w:rsidRDefault="00C66BED" w:rsidP="00C66BED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доходов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66BED" w:rsidRPr="0080748A" w:rsidRDefault="00C66BED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66BED" w:rsidRPr="0080748A" w:rsidRDefault="00C66BED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Подготовк</w:t>
            </w:r>
            <w:r w:rsidR="00537F64">
              <w:rPr>
                <w:sz w:val="26"/>
                <w:szCs w:val="26"/>
              </w:rPr>
              <w:t>а информации для осуществления У</w:t>
            </w:r>
            <w:r w:rsidRPr="0080748A">
              <w:rPr>
                <w:sz w:val="26"/>
                <w:szCs w:val="26"/>
              </w:rPr>
              <w:t>правлением финансов Липецкой области оценки долговой устойчивости города в соответствии с Бюджетным кодексом Российской Федерации</w:t>
            </w:r>
          </w:p>
        </w:tc>
        <w:tc>
          <w:tcPr>
            <w:tcW w:w="1993" w:type="dxa"/>
          </w:tcPr>
          <w:p w:rsidR="00C66BED" w:rsidRPr="0080748A" w:rsidRDefault="00C66BED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Третий квартал</w:t>
            </w:r>
          </w:p>
        </w:tc>
        <w:tc>
          <w:tcPr>
            <w:tcW w:w="3969" w:type="dxa"/>
          </w:tcPr>
          <w:p w:rsidR="00C66BED" w:rsidRPr="0080748A" w:rsidRDefault="00C66BED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отдел, отдел доходов, 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349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Осуществление учета принятых бюджетных обязательств, санкционирование оплаты денежных обязательств по исполнению расходов городского бюджета</w:t>
            </w:r>
          </w:p>
        </w:tc>
        <w:tc>
          <w:tcPr>
            <w:tcW w:w="1993" w:type="dxa"/>
          </w:tcPr>
          <w:p w:rsidR="006A7B2B" w:rsidRPr="0080748A" w:rsidRDefault="00D526DA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Ежедневно</w:t>
            </w:r>
          </w:p>
        </w:tc>
        <w:tc>
          <w:tcPr>
            <w:tcW w:w="3969" w:type="dxa"/>
          </w:tcPr>
          <w:p w:rsidR="006A7B2B" w:rsidRPr="0080748A" w:rsidRDefault="00D526DA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казначейского исполнения бюджета</w:t>
            </w:r>
          </w:p>
          <w:p w:rsidR="00D526DA" w:rsidRPr="0080748A" w:rsidRDefault="00D526DA" w:rsidP="00C157FF">
            <w:pPr>
              <w:rPr>
                <w:sz w:val="26"/>
                <w:szCs w:val="26"/>
              </w:rPr>
            </w:pPr>
          </w:p>
        </w:tc>
      </w:tr>
      <w:tr w:rsidR="0080748A" w:rsidRPr="0080748A" w:rsidTr="00C730F0">
        <w:trPr>
          <w:trHeight w:val="349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Подготовка информации для формирования перечня и оценки налоговых расходов городского округа город Елец, направление сведений о проведенной в отчетном году оценке налоговых расходов города в Управление финансов Липецкой области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Второй квартал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доходов</w:t>
            </w:r>
          </w:p>
        </w:tc>
      </w:tr>
      <w:tr w:rsidR="0080748A" w:rsidRPr="0080748A" w:rsidTr="00C730F0">
        <w:trPr>
          <w:trHeight w:val="349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Финансовый контроль в целях реализации ч. 5 ст. 99 Федерального закона от 05.05.2013 № 44-ФЗ «О контрактной системе в сфере </w:t>
            </w:r>
            <w:r w:rsidRPr="0080748A">
              <w:rPr>
                <w:sz w:val="26"/>
                <w:szCs w:val="26"/>
              </w:rPr>
              <w:lastRenderedPageBreak/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1993" w:type="dxa"/>
          </w:tcPr>
          <w:p w:rsidR="006A7B2B" w:rsidRPr="0080748A" w:rsidRDefault="00D526DA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lastRenderedPageBreak/>
              <w:t>Ежедневно</w:t>
            </w:r>
          </w:p>
        </w:tc>
        <w:tc>
          <w:tcPr>
            <w:tcW w:w="3969" w:type="dxa"/>
          </w:tcPr>
          <w:p w:rsidR="006A7B2B" w:rsidRPr="0080748A" w:rsidRDefault="00D526DA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казначейского исполнения 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6459B6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Принятие и проверка бюджетной отчетности главных распорядителей бюджетных  средств за 202</w:t>
            </w:r>
            <w:r w:rsidR="006459B6" w:rsidRPr="0080748A">
              <w:rPr>
                <w:sz w:val="26"/>
                <w:szCs w:val="26"/>
              </w:rPr>
              <w:t>2</w:t>
            </w:r>
            <w:r w:rsidRPr="0080748A">
              <w:rPr>
                <w:sz w:val="26"/>
                <w:szCs w:val="26"/>
              </w:rPr>
              <w:t xml:space="preserve"> год, составление  годового отчета об исполнении бюджета городского округа город Елец за 202</w:t>
            </w:r>
            <w:r w:rsidR="006459B6" w:rsidRPr="0080748A">
              <w:rPr>
                <w:sz w:val="26"/>
                <w:szCs w:val="26"/>
              </w:rPr>
              <w:t>2</w:t>
            </w:r>
            <w:r w:rsidRPr="0080748A">
              <w:rPr>
                <w:sz w:val="26"/>
                <w:szCs w:val="26"/>
              </w:rPr>
              <w:t xml:space="preserve"> год и его представление в Управление финансов Липецкой области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Первый квартал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Проверка правильности составления смет расходов аппаратов управлений, казенных учреждений и планов финансово-хозяйственной деятельности бюджетных и автономных учреждений городского округа город Елец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Первый квартал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B836A2">
            <w:pPr>
              <w:jc w:val="both"/>
              <w:rPr>
                <w:spacing w:val="-3"/>
                <w:sz w:val="26"/>
                <w:szCs w:val="26"/>
              </w:rPr>
            </w:pPr>
            <w:r w:rsidRPr="0080748A">
              <w:rPr>
                <w:spacing w:val="-3"/>
                <w:sz w:val="26"/>
                <w:szCs w:val="26"/>
              </w:rPr>
              <w:t>Проведение мониторинга качества финансового менеджмента главных распорядителей бюджетных средств за 202</w:t>
            </w:r>
            <w:r w:rsidR="00B836A2" w:rsidRPr="0080748A">
              <w:rPr>
                <w:spacing w:val="-3"/>
                <w:sz w:val="26"/>
                <w:szCs w:val="26"/>
              </w:rPr>
              <w:t>2</w:t>
            </w:r>
            <w:r w:rsidRPr="0080748A">
              <w:rPr>
                <w:spacing w:val="-3"/>
                <w:sz w:val="26"/>
                <w:szCs w:val="26"/>
              </w:rPr>
              <w:t xml:space="preserve"> год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Первое полугодие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pacing w:val="-3"/>
                <w:sz w:val="26"/>
                <w:szCs w:val="26"/>
              </w:rPr>
              <w:t xml:space="preserve">Ведение </w:t>
            </w:r>
            <w:r w:rsidRPr="0080748A">
              <w:rPr>
                <w:sz w:val="26"/>
                <w:szCs w:val="26"/>
              </w:rPr>
              <w:t xml:space="preserve">реестра источников доходов городского бюджета и </w:t>
            </w:r>
            <w:r w:rsidRPr="0080748A">
              <w:rPr>
                <w:spacing w:val="-3"/>
                <w:sz w:val="26"/>
                <w:szCs w:val="26"/>
              </w:rPr>
              <w:t>реестра расходных обязательств городского округа город Елец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отдел, отдел доходов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748A">
              <w:rPr>
                <w:spacing w:val="-3"/>
                <w:sz w:val="26"/>
                <w:szCs w:val="26"/>
              </w:rPr>
              <w:t>Ведение сводной бюджетной росписи и</w:t>
            </w:r>
            <w:r w:rsidRPr="0080748A">
              <w:rPr>
                <w:sz w:val="26"/>
                <w:szCs w:val="26"/>
              </w:rPr>
              <w:t xml:space="preserve"> кассового плана исполнения городского бюджета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отдел, отдел доходов</w:t>
            </w:r>
          </w:p>
        </w:tc>
      </w:tr>
      <w:tr w:rsidR="0080748A" w:rsidRPr="0080748A" w:rsidTr="00C730F0">
        <w:trPr>
          <w:trHeight w:val="889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pacing w:val="-3"/>
                <w:sz w:val="26"/>
                <w:szCs w:val="26"/>
              </w:rPr>
            </w:pPr>
            <w:r w:rsidRPr="0080748A">
              <w:rPr>
                <w:spacing w:val="-3"/>
                <w:sz w:val="26"/>
                <w:szCs w:val="26"/>
              </w:rPr>
              <w:t xml:space="preserve">Подготовка документов для получения администрацией городского округа город Елец  бюджетных кредитов 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отдел, отдел доходов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Предоставление муниципальной услуги «Признание граждан малоимущими в целях освобождения их от уплаты земельного налога на территории городского округа город Елец»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года, по мере поступления заявлений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доходов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B839D8" w:rsidRPr="0080748A" w:rsidRDefault="00B839D8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B839D8" w:rsidRPr="0080748A" w:rsidRDefault="00B839D8" w:rsidP="00B839D8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Предоставление муниципальной услуги «Дача письменных разъяснений налоговым органам, налогоплательщикам, плательщикам сборов и налоговым агентам по вопросам применения нормативных правовых актов городского округа город Елец о местных налогах и сборах»</w:t>
            </w:r>
          </w:p>
        </w:tc>
        <w:tc>
          <w:tcPr>
            <w:tcW w:w="1993" w:type="dxa"/>
          </w:tcPr>
          <w:p w:rsidR="00B839D8" w:rsidRPr="0080748A" w:rsidRDefault="00B839D8" w:rsidP="00B839D8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года, по мере поступления заявлений</w:t>
            </w:r>
          </w:p>
        </w:tc>
        <w:tc>
          <w:tcPr>
            <w:tcW w:w="3969" w:type="dxa"/>
          </w:tcPr>
          <w:p w:rsidR="00B839D8" w:rsidRPr="0080748A" w:rsidRDefault="00B839D8" w:rsidP="00B839D8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доходов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Управление и учет движения средств резервного фонда </w:t>
            </w:r>
            <w:r w:rsidRPr="0080748A">
              <w:rPr>
                <w:sz w:val="26"/>
                <w:szCs w:val="26"/>
              </w:rPr>
              <w:lastRenderedPageBreak/>
              <w:t>администрации городского округа город Елец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Размещение информации в Единой информационной системе в сфере закупок (планы проверок, результаты проверок, ведение реестра контрактов, размещение планов-графиков)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Размещение информации на едином портале бюджетной системы РФ в соответствии с Приказом Минфина от 28.12.2016 №234н «О составе и порядке размещения и предоставления информации на едином портале бюджетной системы РФ» («Электронный бюджет»)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отдел, отдел доходов, отдел казначейского исполнения бюджета, 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Подготовка справки об исполнении бюджета городского округа город Елец 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отдел, отдел доходов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Размещение сведений о численности работников и расходах на оплату их труда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F43289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Предоставление в Управление финансов Липецкой области реестра расходных обязательств бюдже</w:t>
            </w:r>
            <w:r w:rsidR="003503AB" w:rsidRPr="0080748A">
              <w:rPr>
                <w:sz w:val="26"/>
                <w:szCs w:val="26"/>
              </w:rPr>
              <w:t>т</w:t>
            </w:r>
            <w:r w:rsidR="007D6B9B" w:rsidRPr="0080748A">
              <w:rPr>
                <w:sz w:val="26"/>
                <w:szCs w:val="26"/>
              </w:rPr>
              <w:t>а городского округа город Елец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По срокам, утвержденным Управлением финансов Липецкой области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Представление в Управление финансов Липецкой области сведений о кредиторской задолженности, срок оплаты которой истек по состоянию на 1 число месяца, следующего за отчетным (ф.</w:t>
            </w:r>
            <w:r w:rsidRPr="0080748A">
              <w:rPr>
                <w:sz w:val="26"/>
                <w:szCs w:val="26"/>
                <w:lang w:val="en-US"/>
              </w:rPr>
              <w:t>KZ</w:t>
            </w:r>
            <w:r w:rsidRPr="0080748A">
              <w:rPr>
                <w:sz w:val="26"/>
                <w:szCs w:val="26"/>
              </w:rPr>
              <w:t>_2019)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Бюджетный отдел 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Предоставление в Управление финансов Липецкой области сведений об отдельных показателях исполнения консолидированного бюджета субъекта РФ (ф.</w:t>
            </w:r>
            <w:r w:rsidRPr="0080748A">
              <w:rPr>
                <w:sz w:val="26"/>
                <w:szCs w:val="26"/>
                <w:lang w:val="en-US"/>
              </w:rPr>
              <w:t>plat</w:t>
            </w:r>
            <w:r w:rsidRPr="0080748A">
              <w:rPr>
                <w:sz w:val="26"/>
                <w:szCs w:val="26"/>
              </w:rPr>
              <w:t>_</w:t>
            </w:r>
            <w:proofErr w:type="spellStart"/>
            <w:r w:rsidRPr="0080748A">
              <w:rPr>
                <w:sz w:val="26"/>
                <w:szCs w:val="26"/>
                <w:lang w:val="en-US"/>
              </w:rPr>
              <w:t>mo</w:t>
            </w:r>
            <w:proofErr w:type="spellEnd"/>
            <w:r w:rsidRPr="0080748A">
              <w:rPr>
                <w:sz w:val="26"/>
                <w:szCs w:val="26"/>
              </w:rPr>
              <w:t>)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Бюджетный отдел 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Предоставление в Управление финансов Липецкой области «Отчета о расходах и численности работников органов местного самоуправления» (ф. 0503075)</w:t>
            </w:r>
          </w:p>
        </w:tc>
        <w:tc>
          <w:tcPr>
            <w:tcW w:w="1993" w:type="dxa"/>
          </w:tcPr>
          <w:p w:rsidR="006A7B2B" w:rsidRPr="0080748A" w:rsidRDefault="006A7B2B" w:rsidP="00F43289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Первый квартал, третий  квартал, четвертый </w:t>
            </w:r>
            <w:r w:rsidRPr="0080748A">
              <w:rPr>
                <w:sz w:val="26"/>
                <w:szCs w:val="26"/>
              </w:rPr>
              <w:lastRenderedPageBreak/>
              <w:t>квартал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lastRenderedPageBreak/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747E8" w:rsidRPr="0080748A" w:rsidRDefault="00C747E8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747E8" w:rsidRPr="0080748A" w:rsidRDefault="00C747E8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Предоставление в Управление финансов Липецкой области</w:t>
            </w:r>
            <w:r w:rsidR="001E42E2" w:rsidRPr="0080748A">
              <w:rPr>
                <w:sz w:val="26"/>
                <w:szCs w:val="26"/>
              </w:rPr>
              <w:t xml:space="preserve"> и</w:t>
            </w:r>
            <w:r w:rsidRPr="0080748A">
              <w:rPr>
                <w:sz w:val="26"/>
                <w:szCs w:val="26"/>
              </w:rPr>
              <w:t>нформации о структуре заработной платы, численности и среднемесячной заработной плате работников учреждений</w:t>
            </w:r>
            <w:r w:rsidR="001703FF" w:rsidRPr="0080748A">
              <w:rPr>
                <w:sz w:val="26"/>
                <w:szCs w:val="26"/>
              </w:rPr>
              <w:t xml:space="preserve"> (форма </w:t>
            </w:r>
            <w:proofErr w:type="spellStart"/>
            <w:r w:rsidR="001703FF" w:rsidRPr="0080748A">
              <w:rPr>
                <w:sz w:val="26"/>
                <w:szCs w:val="26"/>
                <w:lang w:val="en-GB"/>
              </w:rPr>
              <w:t>zz</w:t>
            </w:r>
            <w:proofErr w:type="spellEnd"/>
            <w:r w:rsidR="001703FF" w:rsidRPr="0080748A">
              <w:rPr>
                <w:sz w:val="26"/>
                <w:szCs w:val="26"/>
              </w:rPr>
              <w:t>_</w:t>
            </w:r>
            <w:r w:rsidR="001703FF" w:rsidRPr="0080748A">
              <w:rPr>
                <w:sz w:val="26"/>
                <w:szCs w:val="26"/>
                <w:lang w:val="en-GB"/>
              </w:rPr>
              <w:t>m</w:t>
            </w:r>
            <w:r w:rsidR="001703FF" w:rsidRPr="0080748A">
              <w:rPr>
                <w:sz w:val="26"/>
                <w:szCs w:val="26"/>
              </w:rPr>
              <w:t>)</w:t>
            </w:r>
          </w:p>
        </w:tc>
        <w:tc>
          <w:tcPr>
            <w:tcW w:w="1993" w:type="dxa"/>
          </w:tcPr>
          <w:p w:rsidR="00C747E8" w:rsidRPr="0080748A" w:rsidRDefault="00C747E8" w:rsidP="00F43289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</w:tcPr>
          <w:p w:rsidR="00C747E8" w:rsidRPr="0080748A" w:rsidRDefault="00C747E8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3503AB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Предоставление в Управление финансов Липецкой области информации «</w:t>
            </w:r>
            <w:r w:rsidR="007D6B9B" w:rsidRPr="0080748A">
              <w:rPr>
                <w:sz w:val="26"/>
                <w:szCs w:val="26"/>
              </w:rPr>
              <w:t xml:space="preserve">Оценка качества </w:t>
            </w:r>
            <w:r w:rsidRPr="0080748A">
              <w:rPr>
                <w:sz w:val="26"/>
                <w:szCs w:val="26"/>
              </w:rPr>
              <w:t>управления финансами и платежеспособности муниципальных районов и городских округов»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Февраль, июль 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Предоставление в Управление финансов Липецкой области информации о фактическом привлечении средств в виде спонсорской помощи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Предоставление в Управление финансов Липецкой области отчета о расходах на организацию профессионального образования муниципальных служащих и работников муниципальных учреждений 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747E8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Предоставление в Управление финансов Липецкой области информации о соблюдении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 за 202</w:t>
            </w:r>
            <w:r w:rsidR="00C747E8" w:rsidRPr="0080748A">
              <w:rPr>
                <w:sz w:val="26"/>
                <w:szCs w:val="26"/>
              </w:rPr>
              <w:t>2</w:t>
            </w:r>
            <w:r w:rsidRPr="0080748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Январь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7D6B9B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Предоставление в Управление финансов Липецкой области отчета о финансировании муниципальной программы </w:t>
            </w:r>
            <w:r w:rsidR="007D6B9B" w:rsidRPr="0080748A">
              <w:rPr>
                <w:sz w:val="26"/>
                <w:szCs w:val="26"/>
              </w:rPr>
              <w:t>«</w:t>
            </w:r>
            <w:r w:rsidRPr="0080748A">
              <w:rPr>
                <w:sz w:val="26"/>
                <w:szCs w:val="26"/>
              </w:rPr>
              <w:t>Создание условий для повышения экономического потенциа</w:t>
            </w:r>
            <w:r w:rsidR="007D6B9B" w:rsidRPr="0080748A">
              <w:rPr>
                <w:sz w:val="26"/>
                <w:szCs w:val="26"/>
              </w:rPr>
              <w:t>ла городского округа город Елец»</w:t>
            </w:r>
            <w:r w:rsidRPr="0080748A">
              <w:rPr>
                <w:sz w:val="26"/>
                <w:szCs w:val="26"/>
              </w:rPr>
              <w:t xml:space="preserve"> подпрограммы 1 </w:t>
            </w:r>
            <w:r w:rsidR="007D6B9B" w:rsidRPr="0080748A">
              <w:rPr>
                <w:sz w:val="26"/>
                <w:szCs w:val="26"/>
              </w:rPr>
              <w:t>«</w:t>
            </w:r>
            <w:r w:rsidRPr="0080748A">
              <w:rPr>
                <w:sz w:val="26"/>
                <w:szCs w:val="26"/>
              </w:rPr>
              <w:t>Поддержка развития малого и среднего предпринимательства</w:t>
            </w:r>
            <w:r w:rsidR="007D6B9B" w:rsidRPr="0080748A">
              <w:rPr>
                <w:sz w:val="26"/>
                <w:szCs w:val="26"/>
              </w:rPr>
              <w:t>»</w:t>
            </w:r>
            <w:r w:rsidRPr="0080748A">
              <w:rPr>
                <w:sz w:val="26"/>
                <w:szCs w:val="26"/>
              </w:rPr>
              <w:t xml:space="preserve">  за счет средств местного бюджета (с учетом межбюджетных трансфертов из областного бюджета) по городскому округу город Елец 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6A7B2B" w:rsidRPr="0080748A" w:rsidRDefault="006A7B2B" w:rsidP="006459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6A7B2B" w:rsidRPr="0080748A" w:rsidRDefault="006A7B2B" w:rsidP="00C157FF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Предоставление в Управление финансов Липецкой области сведений по остаткам бюджетных средств городского округа город Елец </w:t>
            </w:r>
          </w:p>
        </w:tc>
        <w:tc>
          <w:tcPr>
            <w:tcW w:w="1993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</w:tcPr>
          <w:p w:rsidR="006A7B2B" w:rsidRPr="0080748A" w:rsidRDefault="006A7B2B" w:rsidP="00C157FF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10F7C" w:rsidRPr="0080748A" w:rsidRDefault="00C10F7C" w:rsidP="00C10F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10F7C" w:rsidRPr="0080748A" w:rsidRDefault="00C10F7C" w:rsidP="00C10F7C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Предоставление в Управление финансов Липецкой области сведений о направлениях расходования остатков бюджетных средств городского округа город Елец за 2022 год</w:t>
            </w:r>
          </w:p>
        </w:tc>
        <w:tc>
          <w:tcPr>
            <w:tcW w:w="1993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По срокам, утвержденным Управлением финансов Липецкой области</w:t>
            </w:r>
          </w:p>
        </w:tc>
        <w:tc>
          <w:tcPr>
            <w:tcW w:w="3969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10F7C" w:rsidRPr="0080748A" w:rsidRDefault="00C10F7C" w:rsidP="00C10F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10F7C" w:rsidRPr="0080748A" w:rsidRDefault="00C10F7C" w:rsidP="00C10F7C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Предоставление в Управление финансов </w:t>
            </w:r>
            <w:r w:rsidR="006F13AC" w:rsidRPr="0080748A">
              <w:rPr>
                <w:sz w:val="26"/>
                <w:szCs w:val="26"/>
              </w:rPr>
              <w:t xml:space="preserve">Липецкой области </w:t>
            </w:r>
            <w:r w:rsidRPr="0080748A">
              <w:rPr>
                <w:sz w:val="26"/>
                <w:szCs w:val="26"/>
              </w:rPr>
              <w:t xml:space="preserve">информации об объемах   средств,  направленных   на  бюджетные   инвестиции   в   объекты  муниципальной   собственности,  в  том  числе     на  условиях   </w:t>
            </w:r>
            <w:proofErr w:type="spellStart"/>
            <w:r w:rsidRPr="0080748A">
              <w:rPr>
                <w:sz w:val="26"/>
                <w:szCs w:val="26"/>
              </w:rPr>
              <w:t>софинансирования</w:t>
            </w:r>
            <w:proofErr w:type="spellEnd"/>
            <w:r w:rsidRPr="0080748A">
              <w:rPr>
                <w:sz w:val="26"/>
                <w:szCs w:val="26"/>
              </w:rPr>
              <w:t xml:space="preserve">   из    федерального   и    областного   бюджетов </w:t>
            </w:r>
          </w:p>
        </w:tc>
        <w:tc>
          <w:tcPr>
            <w:tcW w:w="1993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10F7C" w:rsidRPr="0080748A" w:rsidRDefault="00C10F7C" w:rsidP="00C10F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10F7C" w:rsidRPr="0080748A" w:rsidRDefault="00C10F7C" w:rsidP="00C10F7C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Предоставление в Управление финансов Липецкой области отчета об исполнении местных бюджетов по разделу 0409 «Дорожное хозяйство (Дорожные фонды)»</w:t>
            </w:r>
          </w:p>
        </w:tc>
        <w:tc>
          <w:tcPr>
            <w:tcW w:w="1993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10F7C" w:rsidRPr="0080748A" w:rsidRDefault="00C10F7C" w:rsidP="00C10F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10F7C" w:rsidRPr="0080748A" w:rsidRDefault="00C10F7C" w:rsidP="00C10F7C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Предоставление в Управление финансов Липецкой области информации по дорожному фонду городского округа город Елец за отчетный и текущий годы и плановый период в разрезе источников его формирования и расходования по уровням бюджетов</w:t>
            </w:r>
          </w:p>
        </w:tc>
        <w:tc>
          <w:tcPr>
            <w:tcW w:w="1993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По срокам, утвержденным Управлением финансов Липецкой области</w:t>
            </w:r>
          </w:p>
        </w:tc>
        <w:tc>
          <w:tcPr>
            <w:tcW w:w="3969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Бюджетный отдел 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10F7C" w:rsidRPr="0080748A" w:rsidRDefault="00C10F7C" w:rsidP="00C10F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Предоставление сведений  в Управление </w:t>
            </w:r>
            <w:r w:rsidR="003820B5" w:rsidRPr="0080748A">
              <w:rPr>
                <w:sz w:val="26"/>
                <w:szCs w:val="26"/>
              </w:rPr>
              <w:t xml:space="preserve">финансов Липецкой области </w:t>
            </w:r>
            <w:r w:rsidRPr="0080748A">
              <w:rPr>
                <w:sz w:val="26"/>
                <w:szCs w:val="26"/>
              </w:rPr>
              <w:t xml:space="preserve">по вопросам  противодействия коррупции, контроля и проверки исполнения администрации Липецкой области  о ходе реализации муниципальных программ городского округа город Елец </w:t>
            </w:r>
          </w:p>
        </w:tc>
        <w:tc>
          <w:tcPr>
            <w:tcW w:w="1993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10F7C" w:rsidRPr="0080748A" w:rsidRDefault="00C10F7C" w:rsidP="00C10F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10F7C" w:rsidRPr="0080748A" w:rsidRDefault="00C10F7C" w:rsidP="00C10F7C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Предоставление информации в прокуратуру г. Ельца о финансировании жилищно-коммунального  хозяйства</w:t>
            </w:r>
          </w:p>
        </w:tc>
        <w:tc>
          <w:tcPr>
            <w:tcW w:w="1993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3969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10F7C" w:rsidRPr="0080748A" w:rsidRDefault="00C10F7C" w:rsidP="00C10F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10F7C" w:rsidRPr="0080748A" w:rsidRDefault="00C10F7C" w:rsidP="00C10F7C">
            <w:pPr>
              <w:jc w:val="both"/>
              <w:rPr>
                <w:spacing w:val="-3"/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Подготовка заключений на соответствие муниципальных программ городского округа город Елец утвержденному бюджету</w:t>
            </w:r>
          </w:p>
        </w:tc>
        <w:tc>
          <w:tcPr>
            <w:tcW w:w="1993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10F7C" w:rsidRPr="0080748A" w:rsidRDefault="00C10F7C" w:rsidP="00C10F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10F7C" w:rsidRPr="0080748A" w:rsidRDefault="00C10F7C" w:rsidP="002F2CE5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Подготовка заключений на проекты муниципальных нормативных правовых актов (в части, касающейся расходов городского бюджета)</w:t>
            </w:r>
          </w:p>
        </w:tc>
        <w:tc>
          <w:tcPr>
            <w:tcW w:w="1993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C10F7C" w:rsidRPr="0080748A" w:rsidRDefault="0015318B" w:rsidP="002F2CE5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10F7C" w:rsidRPr="0080748A" w:rsidRDefault="00C10F7C" w:rsidP="00C10F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10F7C" w:rsidRPr="0080748A" w:rsidRDefault="00C10F7C" w:rsidP="00C10F7C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Составление сводной бюджетной росписи бюджета городского округа город Елец на 2023 год и на плановый период 2024 и 2025 годов и доведение ее показателей и лимитов бюджетных обязательств до главных распорядителей бюджетных средств </w:t>
            </w:r>
          </w:p>
        </w:tc>
        <w:tc>
          <w:tcPr>
            <w:tcW w:w="1993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Декабрь</w:t>
            </w:r>
          </w:p>
        </w:tc>
        <w:tc>
          <w:tcPr>
            <w:tcW w:w="3969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10F7C" w:rsidRPr="0080748A" w:rsidRDefault="00C10F7C" w:rsidP="00C10F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10F7C" w:rsidRPr="0080748A" w:rsidRDefault="00C10F7C" w:rsidP="00C10F7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80748A">
              <w:rPr>
                <w:b w:val="0"/>
                <w:sz w:val="26"/>
                <w:szCs w:val="26"/>
              </w:rPr>
              <w:t>Предоставление информации комитету по организации труда, муниципальной службе, кадровой работе и делопроизводству в рамках осуществления контроля целевых показателей эффективности и результативности деятельности муниципальных учреждений городского округа город Елец и критериев оценки эффективности и результативности деятельности их руководителей</w:t>
            </w:r>
          </w:p>
        </w:tc>
        <w:tc>
          <w:tcPr>
            <w:tcW w:w="1993" w:type="dxa"/>
          </w:tcPr>
          <w:p w:rsidR="00C10F7C" w:rsidRPr="0080748A" w:rsidRDefault="00C10F7C" w:rsidP="00C10F7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80748A">
              <w:rPr>
                <w:b w:val="0"/>
                <w:sz w:val="26"/>
                <w:szCs w:val="26"/>
              </w:rPr>
              <w:t>Ежеквартально (по запросу)</w:t>
            </w:r>
          </w:p>
        </w:tc>
        <w:tc>
          <w:tcPr>
            <w:tcW w:w="3969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Бюджетный отдел, отдел бюджетного учета, отчетности и контрольно-ревизионной деятельности, отдел казначейского исполнения </w:t>
            </w:r>
          </w:p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10F7C" w:rsidRPr="0080748A" w:rsidRDefault="00C10F7C" w:rsidP="00C10F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10F7C" w:rsidRPr="0080748A" w:rsidRDefault="00C10F7C" w:rsidP="00C10F7C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Оказание консультативной помощи главным распорядителям средств бюджета по вопросам составления и исполнения бюджета</w:t>
            </w:r>
          </w:p>
        </w:tc>
        <w:tc>
          <w:tcPr>
            <w:tcW w:w="1993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Бюджетный отдел, отдел бюджетного учета, отчетности и контрольно-ревизионной деятельности,  отдел казначейского исполнения </w:t>
            </w:r>
          </w:p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бюджета</w:t>
            </w:r>
          </w:p>
        </w:tc>
      </w:tr>
      <w:tr w:rsidR="0080748A" w:rsidRPr="0080748A" w:rsidTr="00C730F0">
        <w:trPr>
          <w:trHeight w:val="1126"/>
        </w:trPr>
        <w:tc>
          <w:tcPr>
            <w:tcW w:w="781" w:type="dxa"/>
          </w:tcPr>
          <w:p w:rsidR="00C10F7C" w:rsidRPr="0080748A" w:rsidRDefault="00C10F7C" w:rsidP="00C10F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10F7C" w:rsidRPr="0080748A" w:rsidRDefault="00C10F7C" w:rsidP="002F2CE5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Проведение совещаний с главными распорядителями средств бюджета, руководителями экономических и бухгалтерских служб муниципальных учреждений по вопросам, касающимся расходов городского бюджета</w:t>
            </w:r>
          </w:p>
        </w:tc>
        <w:tc>
          <w:tcPr>
            <w:tcW w:w="1993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C10F7C" w:rsidRPr="0080748A" w:rsidRDefault="002F2CE5" w:rsidP="002F2CE5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10F7C" w:rsidRPr="0080748A" w:rsidRDefault="00C10F7C" w:rsidP="00C10F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10F7C" w:rsidRPr="0080748A" w:rsidRDefault="00C10F7C" w:rsidP="00C10F7C">
            <w:pPr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</w:pPr>
            <w:r w:rsidRPr="0080748A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>Реализация мероприятий, предусмотренных подпрограммой 2 «</w:t>
            </w:r>
            <w:r w:rsidRPr="0080748A">
              <w:rPr>
                <w:sz w:val="26"/>
                <w:szCs w:val="26"/>
              </w:rPr>
              <w:t>Управление муниципальными финансами и муниципальным долгом»</w:t>
            </w:r>
            <w:r w:rsidRPr="0080748A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 xml:space="preserve"> муниципальной программы </w:t>
            </w:r>
            <w:r w:rsidRPr="0080748A">
              <w:rPr>
                <w:sz w:val="26"/>
                <w:szCs w:val="26"/>
              </w:rPr>
              <w:t xml:space="preserve">«Повышение эффективности деятельности органов местного самоуправления городского округа город Елец» </w:t>
            </w:r>
          </w:p>
        </w:tc>
        <w:tc>
          <w:tcPr>
            <w:tcW w:w="1993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Бюджетный отдел, отдел доходов, отдел бюджетного учета, отчетности и контрольно-ревизионной деятельности, отдел казначейского исполнения </w:t>
            </w:r>
          </w:p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C10F7C" w:rsidRPr="0080748A" w:rsidRDefault="00C10F7C" w:rsidP="00C10F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C10F7C" w:rsidRPr="0080748A" w:rsidRDefault="00C10F7C" w:rsidP="00C10F7C">
            <w:pPr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</w:pPr>
            <w:r w:rsidRPr="0080748A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 xml:space="preserve">Составление отчета и доклада об исполнении подпрограммы 2 муниципальной программы </w:t>
            </w:r>
            <w:r w:rsidRPr="0080748A">
              <w:rPr>
                <w:sz w:val="26"/>
                <w:szCs w:val="26"/>
              </w:rPr>
              <w:t>«Повышение эффективности деятельности органов местного самоуправления городского округа город Елец»</w:t>
            </w:r>
          </w:p>
        </w:tc>
        <w:tc>
          <w:tcPr>
            <w:tcW w:w="1993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</w:tcPr>
          <w:p w:rsidR="00C10F7C" w:rsidRPr="0080748A" w:rsidRDefault="00C10F7C" w:rsidP="00C10F7C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Подготовка выписок из бюджета городского округа город Елец, сводной бюджетной росписи на 2023 год и плановый период 2024 и 2025 годов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  <w:p w:rsidR="001E42E2" w:rsidRPr="0080748A" w:rsidRDefault="001E42E2" w:rsidP="001E42E2">
            <w:pPr>
              <w:rPr>
                <w:sz w:val="26"/>
                <w:szCs w:val="26"/>
              </w:rPr>
            </w:pP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2F2CE5">
            <w:pPr>
              <w:jc w:val="both"/>
              <w:rPr>
                <w:sz w:val="26"/>
                <w:szCs w:val="26"/>
              </w:rPr>
            </w:pPr>
            <w:r w:rsidRPr="0080748A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>Подготовка материалов к оперативны</w:t>
            </w:r>
            <w:r w:rsidR="002F2CE5" w:rsidRPr="0080748A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>м</w:t>
            </w:r>
            <w:r w:rsidRPr="0080748A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 xml:space="preserve"> совещания</w:t>
            </w:r>
            <w:r w:rsidR="002F2CE5" w:rsidRPr="0080748A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>м</w:t>
            </w:r>
            <w:r w:rsidRPr="0080748A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 xml:space="preserve"> у Главы городского округа город Елец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отдел, отдел доходов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Подготовка ответов на письма (запросы)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Бюджетный отдел, отдел доходов, отдел бюджетного учета, отчетности и контрольно-ревизионной деятельности, отдел казначейского исполнения </w:t>
            </w:r>
          </w:p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Осуществление внутреннего муниципального финансового контроля  в учреждениях, финансируемых полностью или частично из бюджета городского округа город Елец 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889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Осуществление контроля в сфере закупок товаров, работ, услуг в отношении закупок для обеспечения нужд муниципальных заказчиков городского округа город Елец в соответствии с ч.8 ст. 99 Федерального закона от 05.05.2013 № 44-ФЗ «О контрактной системе в сфере закупок товаров, работ, услуг для обеспечения государ</w:t>
            </w:r>
            <w:r w:rsidR="003820B5">
              <w:rPr>
                <w:sz w:val="26"/>
                <w:szCs w:val="26"/>
              </w:rPr>
              <w:t>ственных и муниципальных нужд»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Осуществление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учреждений в соответствии с ч.3 ст.99 Федерального закона от 05.05.2013 № 44-ФЗ «О контрактной системе в сфере закупок товаров, работ, услуг для обеспечения государственных и муниципальных нужд» в соответстви</w:t>
            </w:r>
            <w:r w:rsidR="00537F64">
              <w:rPr>
                <w:sz w:val="26"/>
                <w:szCs w:val="26"/>
              </w:rPr>
              <w:t>и с планом проверок на 2023</w:t>
            </w:r>
            <w:r w:rsidR="003820B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Размещение информации в Единой информационной системе в сфере закупок (планы проверок, результаты проверок)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Составление бюджетной отчетности об исполнении сметы расходов на содержание аппарата </w:t>
            </w:r>
            <w:r w:rsidR="00391FA7" w:rsidRPr="00391FA7">
              <w:rPr>
                <w:sz w:val="26"/>
                <w:szCs w:val="26"/>
              </w:rPr>
              <w:t>У</w:t>
            </w:r>
            <w:r w:rsidRPr="00391FA7">
              <w:rPr>
                <w:sz w:val="26"/>
                <w:szCs w:val="26"/>
              </w:rPr>
              <w:t>правления финансов</w:t>
            </w:r>
            <w:r w:rsidRPr="0080748A">
              <w:rPr>
                <w:sz w:val="26"/>
                <w:szCs w:val="26"/>
              </w:rPr>
              <w:t>, налого</w:t>
            </w:r>
            <w:r w:rsidR="003820B5">
              <w:rPr>
                <w:sz w:val="26"/>
                <w:szCs w:val="26"/>
              </w:rPr>
              <w:t>вой и статистической отчетности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Прием и проверка бухгалтерской отчетности муниципальных бюджетных и автономных учреждений от главных распорядителей бюджетных средств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Ежемесячно, ежеквартально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Составление месячной и  квартальной отчетности об исполнении бюджета городского округа город Елец и представление его в управление финансов Липецкой области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Ежемесячно, ежеквартально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деятельности, 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Прием от главных распорядителей средств бюджета города, проверка,</w:t>
            </w:r>
            <w:r w:rsidR="00FB7E10">
              <w:rPr>
                <w:sz w:val="26"/>
                <w:szCs w:val="26"/>
              </w:rPr>
              <w:t xml:space="preserve"> составление и представление в У</w:t>
            </w:r>
            <w:r w:rsidRPr="0080748A">
              <w:rPr>
                <w:sz w:val="26"/>
                <w:szCs w:val="26"/>
              </w:rPr>
              <w:t xml:space="preserve">правление финансов Липецкой области отчетов по показателям исполнения и принятых бюджетных обязательствах в рамках реализации национальных проектов 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Ежемесячно, ежеквартально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При</w:t>
            </w:r>
            <w:r w:rsidR="00FB7E10">
              <w:rPr>
                <w:sz w:val="26"/>
                <w:szCs w:val="26"/>
              </w:rPr>
              <w:t>ем, проверка и представление в У</w:t>
            </w:r>
            <w:r w:rsidRPr="0080748A">
              <w:rPr>
                <w:sz w:val="26"/>
                <w:szCs w:val="26"/>
              </w:rPr>
              <w:t>правление финансов Липецкой области отчета о расходовании субвенций, представляемых из федерального бюджета на выполнение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Методологическое сопровождение деятельности заказчиков посредствам консультирования и разработки методологических рекомендаций по вопросам применения законодательства о контрактной системе в сфере закупок, организация обучения специалистов, занимающихся закупочной деятельностью, в учебных заведениях, в том числе на семинарах, с</w:t>
            </w:r>
            <w:r w:rsidR="00537F64">
              <w:rPr>
                <w:sz w:val="26"/>
                <w:szCs w:val="26"/>
              </w:rPr>
              <w:t>овещаниях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Согласование возможности заключения контракта с единственным поставщиком (подрядчиком, исполнителем)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Сбор информации</w:t>
            </w:r>
            <w:r w:rsidR="00FB7E10">
              <w:rPr>
                <w:sz w:val="26"/>
                <w:szCs w:val="26"/>
              </w:rPr>
              <w:t>, подготовка и представление в У</w:t>
            </w:r>
            <w:r w:rsidRPr="0080748A">
              <w:rPr>
                <w:sz w:val="26"/>
                <w:szCs w:val="26"/>
              </w:rPr>
              <w:t xml:space="preserve">правление финансов Липецкой области отчета об объеме закупок у субъектов </w:t>
            </w:r>
            <w:r w:rsidRPr="0080748A">
              <w:rPr>
                <w:sz w:val="26"/>
                <w:szCs w:val="26"/>
              </w:rPr>
              <w:lastRenderedPageBreak/>
              <w:t>малого предпринимательства и социально ориентированных некоммерческих организаций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</w:t>
            </w:r>
            <w:r w:rsidRPr="0080748A">
              <w:rPr>
                <w:sz w:val="26"/>
                <w:szCs w:val="26"/>
              </w:rPr>
              <w:lastRenderedPageBreak/>
              <w:t>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Сбор информации</w:t>
            </w:r>
            <w:r w:rsidR="00FB7E10">
              <w:rPr>
                <w:sz w:val="26"/>
                <w:szCs w:val="26"/>
              </w:rPr>
              <w:t>, подготовка и представление в У</w:t>
            </w:r>
            <w:r w:rsidRPr="0080748A">
              <w:rPr>
                <w:sz w:val="26"/>
                <w:szCs w:val="26"/>
              </w:rPr>
              <w:t>правление финансов Липецкой области отчета о муниципальных правовых актах в сфере закупок, об участниках контрактной системы, о реализации полномочий контрольных органов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Сбор информации</w:t>
            </w:r>
            <w:r w:rsidR="00FB7E10">
              <w:rPr>
                <w:sz w:val="26"/>
                <w:szCs w:val="26"/>
              </w:rPr>
              <w:t>, подготовка и представление в У</w:t>
            </w:r>
            <w:r w:rsidRPr="0080748A">
              <w:rPr>
                <w:sz w:val="26"/>
                <w:szCs w:val="26"/>
              </w:rPr>
              <w:t xml:space="preserve">правление финансов Липецкой области отчета о закупках у единственного поставщика </w:t>
            </w:r>
            <w:r w:rsidR="003820B5">
              <w:rPr>
                <w:sz w:val="26"/>
                <w:szCs w:val="26"/>
              </w:rPr>
              <w:t>(подрядчика, исполнителя)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Сбор информации</w:t>
            </w:r>
            <w:r w:rsidR="00FB7E10">
              <w:rPr>
                <w:sz w:val="26"/>
                <w:szCs w:val="26"/>
              </w:rPr>
              <w:t>, подготовка и представление в У</w:t>
            </w:r>
            <w:r w:rsidRPr="0080748A">
              <w:rPr>
                <w:sz w:val="26"/>
                <w:szCs w:val="26"/>
              </w:rPr>
              <w:t>правление финансов Липецкой области</w:t>
            </w:r>
            <w:r w:rsidR="003820B5">
              <w:rPr>
                <w:sz w:val="26"/>
                <w:szCs w:val="26"/>
              </w:rPr>
              <w:t xml:space="preserve"> реестра закупок малого объема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Сбор</w:t>
            </w:r>
            <w:r w:rsidR="00FB7E10">
              <w:rPr>
                <w:sz w:val="26"/>
                <w:szCs w:val="26"/>
              </w:rPr>
              <w:t>, подготовка и представление в У</w:t>
            </w:r>
            <w:r w:rsidRPr="0080748A">
              <w:rPr>
                <w:sz w:val="26"/>
                <w:szCs w:val="26"/>
              </w:rPr>
              <w:t>правление финансов Липецкой области информации о закупках в рамках реализации региональных проектов и государственных программ Липецкой области.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Сбор</w:t>
            </w:r>
            <w:r w:rsidR="00FB7E10">
              <w:rPr>
                <w:sz w:val="26"/>
                <w:szCs w:val="26"/>
              </w:rPr>
              <w:t>, подготовка и представление в У</w:t>
            </w:r>
            <w:r w:rsidRPr="0080748A">
              <w:rPr>
                <w:sz w:val="26"/>
                <w:szCs w:val="26"/>
              </w:rPr>
              <w:t>правление финансов Липецкой области информации о контрактах, исполнителями которых являю</w:t>
            </w:r>
            <w:r w:rsidR="003820B5">
              <w:rPr>
                <w:sz w:val="26"/>
                <w:szCs w:val="26"/>
              </w:rPr>
              <w:t xml:space="preserve">тся </w:t>
            </w:r>
            <w:proofErr w:type="spellStart"/>
            <w:r w:rsidR="003820B5">
              <w:rPr>
                <w:sz w:val="26"/>
                <w:szCs w:val="26"/>
              </w:rPr>
              <w:t>инорегиональные</w:t>
            </w:r>
            <w:proofErr w:type="spellEnd"/>
            <w:r w:rsidR="003820B5">
              <w:rPr>
                <w:sz w:val="26"/>
                <w:szCs w:val="26"/>
              </w:rPr>
              <w:t xml:space="preserve"> организации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Подготовка информации о результатах закупочной деятельности городского округа город Елец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Составление и ведение кассового плана исполнения городского бюджета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Ежедневно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казначейского исполнения 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Осуществление ведения лицевых счетов, открываемых для учета операций со средствами городского бюджета, средствами муниципальных бюджетных, автономных учреждений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Ежедневно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казначейского исполнения бюджета</w:t>
            </w:r>
          </w:p>
          <w:p w:rsidR="001E42E2" w:rsidRPr="0080748A" w:rsidRDefault="001E42E2" w:rsidP="001E42E2">
            <w:pPr>
              <w:rPr>
                <w:sz w:val="26"/>
                <w:szCs w:val="26"/>
              </w:rPr>
            </w:pP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Осуществление открытия, переоформления, закрытия, регистрации лицевых счетов для учета операций: по исполнению городского бюджета; со средствами муниципальных, автономных учреждений; </w:t>
            </w:r>
            <w:r w:rsidRPr="0080748A">
              <w:rPr>
                <w:sz w:val="26"/>
                <w:szCs w:val="26"/>
              </w:rPr>
              <w:lastRenderedPageBreak/>
              <w:t xml:space="preserve">средствами, предоставленному иному юридическому лицу, не являющемуся участником бюджетного процесса; по исполнению публичных обязательств перед физическими лицами; главного администратора источников финансирования дефицита городского бюджета по источникам финансирования дефицита городского бюджета, а также  отдельных лицевых счетов для учета </w:t>
            </w:r>
            <w:r w:rsidR="003820B5">
              <w:rPr>
                <w:sz w:val="26"/>
                <w:szCs w:val="26"/>
              </w:rPr>
              <w:t>операций  с целевыми субсидиями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казначейского исполнения 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Осуществление исполнения городского бюджета по расходам и источникам финансирования дефицита городского бюджета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Ежедневно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казначейского исполнения 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Осуществление санкционирования расходов муниципальных бюджетных и автономных учреждений, муниципальных унитарных предприятий, иных юридических лиц, лицевые счета которым открыты в Управлении финансов, источником финансового обеспечения которых являются субсидии (кроме субсидий на финансовое обеспечение выполнения муниципального задания)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Ежедневно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казначейского исполнения 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Осуществление кассовых выплат за счет средств муниципальных бюджетных, муниципальных автономных учреждений, муниципальных унитарных предприятий и иных юридических лиц, лицевые счета которым открыты в Управлении финансов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Ежедневно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казначейского исполнения 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Осуществление завершения операций по исполнению городского бюджета в текущем финансовом году и обеспечения получателей бюджетных средств при завершении текущего финансового года наличными деньгами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Декабрь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казначейского исполнения 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FB7E10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Предоставление в Управление финансов</w:t>
            </w:r>
            <w:r w:rsidR="00FB7E10">
              <w:rPr>
                <w:sz w:val="26"/>
                <w:szCs w:val="26"/>
              </w:rPr>
              <w:t xml:space="preserve"> Липецкой </w:t>
            </w:r>
            <w:r w:rsidRPr="0080748A">
              <w:rPr>
                <w:sz w:val="26"/>
                <w:szCs w:val="26"/>
              </w:rPr>
              <w:t>области кассового плана на следующий месяц по межбюджетным трансфертам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казначейского исполнения 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Предоставление в Управление финансов</w:t>
            </w:r>
            <w:r w:rsidR="00FB7E10">
              <w:rPr>
                <w:sz w:val="26"/>
                <w:szCs w:val="26"/>
              </w:rPr>
              <w:t xml:space="preserve"> Липецкой </w:t>
            </w:r>
            <w:r w:rsidRPr="0080748A">
              <w:rPr>
                <w:sz w:val="26"/>
                <w:szCs w:val="26"/>
              </w:rPr>
              <w:t xml:space="preserve"> области графика финансирования расходов (дотации, субсидии) за счет ассигнований, предусмотренных на следующий год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Декабрь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казначейского исполнения 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Осуществление учета бюджетных и денежных обязательств, </w:t>
            </w:r>
            <w:r w:rsidRPr="0080748A">
              <w:rPr>
                <w:sz w:val="26"/>
                <w:szCs w:val="26"/>
              </w:rPr>
              <w:lastRenderedPageBreak/>
              <w:t>вытекающих из договора (контракта) на поставку продукции (работ, услуг) и иных документов об обязательствах, подлежащих исполнению за счет средств городского бюджета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lastRenderedPageBreak/>
              <w:t>Ежедневно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Отдел казначейского исполнения </w:t>
            </w:r>
            <w:r w:rsidRPr="0080748A">
              <w:rPr>
                <w:sz w:val="26"/>
                <w:szCs w:val="26"/>
              </w:rPr>
              <w:lastRenderedPageBreak/>
              <w:t>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Осуществление исполнения, ведения учета, по исполнению судебных актов, решений налоговых органов о взыскании налогов, сборов, пеней, штрафов, предусматривающих обращение взыскания на средства городского бюджета по денежным обязательствам казенных, бюджетных, автономных учреждений, а также хранения документов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казначейского исполнения 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Осуществление контроля, предусмотренного частью 5 статьи 99 ФЗ от 05.04.2013 «О контрактной системе в сфере закупок товаров, работ, услуг для обеспечения государственных и муниципальных нужд» при размещении субъектами контроля в единой информационной системе в сфере закупок объектов контроля или направлении на согласование в Управление финансов</w:t>
            </w:r>
            <w:r w:rsidR="00FB7E10">
              <w:rPr>
                <w:sz w:val="26"/>
                <w:szCs w:val="26"/>
              </w:rPr>
              <w:t xml:space="preserve"> Липецкой области</w:t>
            </w:r>
            <w:r w:rsidRPr="0080748A">
              <w:rPr>
                <w:sz w:val="26"/>
                <w:szCs w:val="26"/>
              </w:rPr>
              <w:t xml:space="preserve"> документов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Ежедневно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казначейского исполнения 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 xml:space="preserve">Осуществление размещения и ведение актуализации информации в реестре участников и </w:t>
            </w:r>
            <w:proofErr w:type="spellStart"/>
            <w:r w:rsidRPr="0080748A">
              <w:rPr>
                <w:sz w:val="26"/>
                <w:szCs w:val="26"/>
              </w:rPr>
              <w:t>неучастников</w:t>
            </w:r>
            <w:proofErr w:type="spellEnd"/>
            <w:r w:rsidRPr="0080748A">
              <w:rPr>
                <w:sz w:val="26"/>
                <w:szCs w:val="26"/>
              </w:rPr>
              <w:t xml:space="preserve"> бюджетного процесса, а также юридических лиц, не являющихся участниками бюджетного процесса, получающих средства из городского бюджета в единой информационной системе управления общественными финансами «Электронный бюджет»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казначейского исполнения 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Осуществление ведения и учета бюджетных кредитов от бюджетов других уровней, а также коммерческих организаций в виде оформления соглашений с Управлением финансов</w:t>
            </w:r>
            <w:r w:rsidR="00FB7E10">
              <w:rPr>
                <w:sz w:val="26"/>
                <w:szCs w:val="26"/>
              </w:rPr>
              <w:t xml:space="preserve"> Липецкой области</w:t>
            </w:r>
            <w:r w:rsidRPr="0080748A">
              <w:rPr>
                <w:sz w:val="26"/>
                <w:szCs w:val="26"/>
              </w:rPr>
              <w:t>, расчета процентов, формирования и отправки платежных поручений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казначейского исполнения 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Осуществление контроля за своевременной передачей в электронном виде платежных документов в территориальный орган Федерального казначейства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Ежедневно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казначейского исполнения 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Осуществление контроля по погашению (реструктуризации) кредиторской задолженности по бюджетным обязательствам городского бюджета, бюджетных и автономных учреждений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казначейского исполнения 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Ведение Перечня удаленных клиентов, имеющих право на получение наличных денег со счетов, открытых территориальному органу Федерального казначейства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казначейского исполнения 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Проверка правильности оформления Перечня субсидий, Сведений об операциях с субсидиями, предоставленными муниципальному бюджетному, автономному учреждению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Ежедневно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казначейского исполнения 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Осуществление открытия, ведения лицевых счетов со средствами участников казначейского сопровождения и санкционирование операций по расходам участников казначейского сопровождения, источником финансового обеспечения которых являются средства городского бюджета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казначейского исполнения бюджета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FB7E10" w:rsidP="001E4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представление в У</w:t>
            </w:r>
            <w:r w:rsidR="001E42E2" w:rsidRPr="0080748A">
              <w:rPr>
                <w:sz w:val="26"/>
                <w:szCs w:val="26"/>
              </w:rPr>
              <w:t>правление финансов Липецкой области отчета об отдельных показателях исполнения бюджета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Составление и пред</w:t>
            </w:r>
            <w:r w:rsidR="00FB7E10">
              <w:rPr>
                <w:sz w:val="26"/>
                <w:szCs w:val="26"/>
              </w:rPr>
              <w:t>ставление в У</w:t>
            </w:r>
            <w:r w:rsidRPr="0080748A">
              <w:rPr>
                <w:sz w:val="26"/>
                <w:szCs w:val="26"/>
              </w:rPr>
              <w:t>правление финансов Липецкой области отчета об исполнении федеральных средств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FB7E10" w:rsidP="001E4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представление в У</w:t>
            </w:r>
            <w:r w:rsidR="001E42E2" w:rsidRPr="0080748A">
              <w:rPr>
                <w:sz w:val="26"/>
                <w:szCs w:val="26"/>
              </w:rPr>
              <w:t>правление финансов Липецкой области отчетов по консолидируемым расчетам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Составление справочной таблицы к отчету об исполнении консолидированного</w:t>
            </w:r>
            <w:r w:rsidR="00FB7E10">
              <w:rPr>
                <w:sz w:val="26"/>
                <w:szCs w:val="26"/>
              </w:rPr>
              <w:t xml:space="preserve"> бюджета и представление его в У</w:t>
            </w:r>
            <w:r w:rsidRPr="0080748A">
              <w:rPr>
                <w:sz w:val="26"/>
                <w:szCs w:val="26"/>
              </w:rPr>
              <w:t>правление финансов Липецкой области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деятельности,</w:t>
            </w:r>
          </w:p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бюджетный отдел</w:t>
            </w:r>
          </w:p>
        </w:tc>
      </w:tr>
      <w:tr w:rsidR="0080748A" w:rsidRPr="0080748A" w:rsidTr="00C730F0">
        <w:trPr>
          <w:trHeight w:val="502"/>
        </w:trPr>
        <w:tc>
          <w:tcPr>
            <w:tcW w:w="781" w:type="dxa"/>
          </w:tcPr>
          <w:p w:rsidR="001E42E2" w:rsidRPr="0080748A" w:rsidRDefault="001E42E2" w:rsidP="001E42E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4" w:type="dxa"/>
          </w:tcPr>
          <w:p w:rsidR="001E42E2" w:rsidRPr="0080748A" w:rsidRDefault="001E42E2" w:rsidP="001E42E2">
            <w:pPr>
              <w:jc w:val="both"/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Осуществление веден</w:t>
            </w:r>
            <w:r w:rsidR="007E7254">
              <w:rPr>
                <w:sz w:val="26"/>
                <w:szCs w:val="26"/>
              </w:rPr>
              <w:t>ия муниципальной долговой книги</w:t>
            </w:r>
            <w:r w:rsidR="00FB7E10">
              <w:rPr>
                <w:sz w:val="26"/>
                <w:szCs w:val="26"/>
              </w:rPr>
              <w:t xml:space="preserve"> и предоставление отчетности в У</w:t>
            </w:r>
            <w:r w:rsidRPr="0080748A">
              <w:rPr>
                <w:sz w:val="26"/>
                <w:szCs w:val="26"/>
              </w:rPr>
              <w:t xml:space="preserve">правление финансов Липецкой области </w:t>
            </w:r>
          </w:p>
        </w:tc>
        <w:tc>
          <w:tcPr>
            <w:tcW w:w="1993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</w:tcPr>
          <w:p w:rsidR="001E42E2" w:rsidRPr="0080748A" w:rsidRDefault="001E42E2" w:rsidP="001E42E2">
            <w:pPr>
              <w:rPr>
                <w:sz w:val="26"/>
                <w:szCs w:val="26"/>
              </w:rPr>
            </w:pPr>
            <w:r w:rsidRPr="0080748A">
              <w:rPr>
                <w:sz w:val="26"/>
                <w:szCs w:val="26"/>
              </w:rPr>
              <w:t>Отдел бюджетного учета, отчетности и контрольно-ревизионной деятельности</w:t>
            </w:r>
          </w:p>
        </w:tc>
      </w:tr>
    </w:tbl>
    <w:p w:rsidR="005D70D7" w:rsidRPr="0080748A" w:rsidRDefault="0094304D">
      <w:pPr>
        <w:rPr>
          <w:sz w:val="26"/>
          <w:szCs w:val="26"/>
        </w:rPr>
      </w:pPr>
      <w:bookmarkStart w:id="0" w:name="_GoBack"/>
      <w:r>
        <w:rPr>
          <w:noProof/>
        </w:rPr>
        <w:lastRenderedPageBreak/>
        <w:pict>
          <v:shape id="_x0000_s1029" type="#_x0000_t75" style="position:absolute;margin-left:-68.95pt;margin-top:-88.65pt;width:873.85pt;height:570.8pt;z-index:251661312;mso-position-horizontal-relative:margin;mso-position-vertical-relative:margin">
            <v:imagedata r:id="rId8" o:title="Scan последний лист_page-0001"/>
            <w10:wrap type="square" anchorx="margin" anchory="margin"/>
          </v:shape>
        </w:pict>
      </w:r>
      <w:bookmarkEnd w:id="0"/>
    </w:p>
    <w:sectPr w:rsidR="005D70D7" w:rsidRPr="0080748A" w:rsidSect="00C74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B78"/>
    <w:multiLevelType w:val="hybridMultilevel"/>
    <w:tmpl w:val="149CE320"/>
    <w:lvl w:ilvl="0" w:tplc="88B286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AC6"/>
    <w:rsid w:val="00000F36"/>
    <w:rsid w:val="000358A8"/>
    <w:rsid w:val="0007119E"/>
    <w:rsid w:val="0007576F"/>
    <w:rsid w:val="000962D5"/>
    <w:rsid w:val="000B1DAA"/>
    <w:rsid w:val="000B7168"/>
    <w:rsid w:val="000F24D7"/>
    <w:rsid w:val="00112298"/>
    <w:rsid w:val="00122877"/>
    <w:rsid w:val="0015318B"/>
    <w:rsid w:val="001703FF"/>
    <w:rsid w:val="00176564"/>
    <w:rsid w:val="00176691"/>
    <w:rsid w:val="00195F69"/>
    <w:rsid w:val="001B0BE5"/>
    <w:rsid w:val="001C6595"/>
    <w:rsid w:val="001D2027"/>
    <w:rsid w:val="001E42E2"/>
    <w:rsid w:val="00214584"/>
    <w:rsid w:val="00241EDA"/>
    <w:rsid w:val="00264D5E"/>
    <w:rsid w:val="00277586"/>
    <w:rsid w:val="0029775A"/>
    <w:rsid w:val="002E175F"/>
    <w:rsid w:val="002F2CE5"/>
    <w:rsid w:val="00325618"/>
    <w:rsid w:val="00337F39"/>
    <w:rsid w:val="00343C69"/>
    <w:rsid w:val="003503AB"/>
    <w:rsid w:val="00351A18"/>
    <w:rsid w:val="00355DE5"/>
    <w:rsid w:val="00362A30"/>
    <w:rsid w:val="003700E4"/>
    <w:rsid w:val="003820B5"/>
    <w:rsid w:val="00390E1C"/>
    <w:rsid w:val="00391FA7"/>
    <w:rsid w:val="003A3C4D"/>
    <w:rsid w:val="003E0F46"/>
    <w:rsid w:val="003E79CE"/>
    <w:rsid w:val="00425F84"/>
    <w:rsid w:val="00452320"/>
    <w:rsid w:val="004808E7"/>
    <w:rsid w:val="004840FC"/>
    <w:rsid w:val="004E2F0A"/>
    <w:rsid w:val="004E3692"/>
    <w:rsid w:val="00537F64"/>
    <w:rsid w:val="0059014B"/>
    <w:rsid w:val="005B152A"/>
    <w:rsid w:val="005B24B1"/>
    <w:rsid w:val="005C476A"/>
    <w:rsid w:val="005D67A1"/>
    <w:rsid w:val="005D70D7"/>
    <w:rsid w:val="00605A2C"/>
    <w:rsid w:val="006127CC"/>
    <w:rsid w:val="00615498"/>
    <w:rsid w:val="00624AC5"/>
    <w:rsid w:val="0063159D"/>
    <w:rsid w:val="006459B6"/>
    <w:rsid w:val="0066168D"/>
    <w:rsid w:val="006700B3"/>
    <w:rsid w:val="006A2F64"/>
    <w:rsid w:val="006A7B2B"/>
    <w:rsid w:val="006C2B39"/>
    <w:rsid w:val="006C4AC9"/>
    <w:rsid w:val="006C71A0"/>
    <w:rsid w:val="006E5390"/>
    <w:rsid w:val="006F13AC"/>
    <w:rsid w:val="007167A2"/>
    <w:rsid w:val="00717058"/>
    <w:rsid w:val="00721ACB"/>
    <w:rsid w:val="007249F0"/>
    <w:rsid w:val="007A5C71"/>
    <w:rsid w:val="007C4760"/>
    <w:rsid w:val="007D4F91"/>
    <w:rsid w:val="007D6B9B"/>
    <w:rsid w:val="007E7254"/>
    <w:rsid w:val="007F47C3"/>
    <w:rsid w:val="0080748A"/>
    <w:rsid w:val="0083248C"/>
    <w:rsid w:val="00851775"/>
    <w:rsid w:val="008A5445"/>
    <w:rsid w:val="008A605F"/>
    <w:rsid w:val="008E073E"/>
    <w:rsid w:val="008E3B07"/>
    <w:rsid w:val="009343AB"/>
    <w:rsid w:val="0094304D"/>
    <w:rsid w:val="00987229"/>
    <w:rsid w:val="009A54CC"/>
    <w:rsid w:val="009A764B"/>
    <w:rsid w:val="009C4A65"/>
    <w:rsid w:val="009C4CF8"/>
    <w:rsid w:val="009D598B"/>
    <w:rsid w:val="009E2265"/>
    <w:rsid w:val="009E2563"/>
    <w:rsid w:val="00A0513F"/>
    <w:rsid w:val="00A12CB4"/>
    <w:rsid w:val="00A148E5"/>
    <w:rsid w:val="00A54E9B"/>
    <w:rsid w:val="00A65899"/>
    <w:rsid w:val="00AA37AC"/>
    <w:rsid w:val="00AA68D0"/>
    <w:rsid w:val="00AB46AC"/>
    <w:rsid w:val="00AC2EF3"/>
    <w:rsid w:val="00B30E7F"/>
    <w:rsid w:val="00B341A2"/>
    <w:rsid w:val="00B3748A"/>
    <w:rsid w:val="00B51A77"/>
    <w:rsid w:val="00B60EC5"/>
    <w:rsid w:val="00B76AB7"/>
    <w:rsid w:val="00B836A2"/>
    <w:rsid w:val="00B839D8"/>
    <w:rsid w:val="00B9302F"/>
    <w:rsid w:val="00C02372"/>
    <w:rsid w:val="00C10F7C"/>
    <w:rsid w:val="00C157FF"/>
    <w:rsid w:val="00C30DBF"/>
    <w:rsid w:val="00C66BED"/>
    <w:rsid w:val="00C70E2B"/>
    <w:rsid w:val="00C730F0"/>
    <w:rsid w:val="00C747E8"/>
    <w:rsid w:val="00C74AC6"/>
    <w:rsid w:val="00C8170F"/>
    <w:rsid w:val="00CC4CF3"/>
    <w:rsid w:val="00CF2E2D"/>
    <w:rsid w:val="00D0148F"/>
    <w:rsid w:val="00D17CAA"/>
    <w:rsid w:val="00D21378"/>
    <w:rsid w:val="00D21CFF"/>
    <w:rsid w:val="00D44F84"/>
    <w:rsid w:val="00D526DA"/>
    <w:rsid w:val="00D65CD2"/>
    <w:rsid w:val="00D71952"/>
    <w:rsid w:val="00D84800"/>
    <w:rsid w:val="00D90163"/>
    <w:rsid w:val="00D90597"/>
    <w:rsid w:val="00D946A5"/>
    <w:rsid w:val="00DA0747"/>
    <w:rsid w:val="00E07613"/>
    <w:rsid w:val="00E31241"/>
    <w:rsid w:val="00E34C9B"/>
    <w:rsid w:val="00E4444C"/>
    <w:rsid w:val="00E72C7A"/>
    <w:rsid w:val="00E843FB"/>
    <w:rsid w:val="00E93232"/>
    <w:rsid w:val="00EC2C45"/>
    <w:rsid w:val="00ED29F2"/>
    <w:rsid w:val="00EE59AF"/>
    <w:rsid w:val="00EF284B"/>
    <w:rsid w:val="00F36A91"/>
    <w:rsid w:val="00F36E05"/>
    <w:rsid w:val="00F43289"/>
    <w:rsid w:val="00F70F03"/>
    <w:rsid w:val="00FB7E10"/>
    <w:rsid w:val="00F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C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6127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C74A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ED29F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DA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rsid w:val="00B836A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1"/>
    <w:basedOn w:val="a"/>
    <w:rsid w:val="00B30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rsid w:val="006127CC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26EF-EA05-4E4A-B187-E5B6B95A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17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78</cp:revision>
  <dcterms:created xsi:type="dcterms:W3CDTF">2021-12-16T13:24:00Z</dcterms:created>
  <dcterms:modified xsi:type="dcterms:W3CDTF">2023-03-02T05:39:00Z</dcterms:modified>
</cp:coreProperties>
</file>