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9" w:rsidRDefault="003D1229">
      <w:pPr>
        <w:pStyle w:val="ConsPlusTitle"/>
        <w:jc w:val="center"/>
        <w:outlineLvl w:val="0"/>
      </w:pPr>
      <w:bookmarkStart w:id="0" w:name="_GoBack"/>
      <w:bookmarkEnd w:id="0"/>
      <w:r>
        <w:t>СОВЕТ ДЕПУТАТОВ ГОРОДСКОГО ОКРУГА ГОРОД ЕЛЕЦ</w:t>
      </w:r>
    </w:p>
    <w:p w:rsidR="003D1229" w:rsidRDefault="003D1229">
      <w:pPr>
        <w:pStyle w:val="ConsPlusTitle"/>
        <w:jc w:val="center"/>
      </w:pPr>
      <w:r>
        <w:t>ЛИПЕЦКОЙ ОБЛАСТИ</w:t>
      </w:r>
    </w:p>
    <w:p w:rsidR="003D1229" w:rsidRDefault="003D1229">
      <w:pPr>
        <w:pStyle w:val="ConsPlusTitle"/>
        <w:jc w:val="both"/>
      </w:pPr>
    </w:p>
    <w:p w:rsidR="003D1229" w:rsidRDefault="003D1229">
      <w:pPr>
        <w:pStyle w:val="ConsPlusTitle"/>
        <w:jc w:val="center"/>
      </w:pPr>
      <w:r>
        <w:t>РЕШЕНИЕ</w:t>
      </w:r>
    </w:p>
    <w:p w:rsidR="003D1229" w:rsidRDefault="003D1229">
      <w:pPr>
        <w:pStyle w:val="ConsPlusTitle"/>
        <w:jc w:val="center"/>
      </w:pPr>
      <w:r>
        <w:t>от 4 февраля 2022 г. N 357</w:t>
      </w:r>
    </w:p>
    <w:p w:rsidR="003D1229" w:rsidRDefault="003D1229">
      <w:pPr>
        <w:pStyle w:val="ConsPlusTitle"/>
        <w:jc w:val="both"/>
      </w:pPr>
    </w:p>
    <w:p w:rsidR="003D1229" w:rsidRDefault="003D1229">
      <w:pPr>
        <w:pStyle w:val="ConsPlusTitle"/>
        <w:jc w:val="center"/>
      </w:pPr>
      <w:r>
        <w:t xml:space="preserve">О ПОРЯДКЕ ФОРМИРОВАНИЯ И ИСПОЛЬЗОВАНИЯ </w:t>
      </w:r>
      <w:proofErr w:type="gramStart"/>
      <w:r>
        <w:t>БЮДЖЕТНЫХ</w:t>
      </w:r>
      <w:proofErr w:type="gramEnd"/>
    </w:p>
    <w:p w:rsidR="003D1229" w:rsidRDefault="003D1229">
      <w:pPr>
        <w:pStyle w:val="ConsPlusTitle"/>
        <w:jc w:val="center"/>
      </w:pPr>
      <w:r>
        <w:t>АССИГНОВАНИЙ МУНИЦИПАЛЬНОГО ДОРОЖНОГО ФОНДА</w:t>
      </w:r>
    </w:p>
    <w:p w:rsidR="003D1229" w:rsidRDefault="003D1229">
      <w:pPr>
        <w:pStyle w:val="ConsPlusTitle"/>
        <w:jc w:val="center"/>
      </w:pPr>
      <w:r>
        <w:t>ГОРОДСКОГО ОКРУГА ГОРОД ЕЛЕЦ</w:t>
      </w:r>
    </w:p>
    <w:p w:rsidR="003D1229" w:rsidRDefault="003D12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12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29" w:rsidRDefault="003D12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29" w:rsidRDefault="003D12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29" w:rsidRDefault="003D12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229" w:rsidRDefault="003D12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г. Елец</w:t>
            </w:r>
            <w:proofErr w:type="gramEnd"/>
          </w:p>
          <w:p w:rsidR="003D1229" w:rsidRDefault="003D1229">
            <w:pPr>
              <w:pStyle w:val="ConsPlusNormal"/>
              <w:jc w:val="center"/>
            </w:pPr>
            <w:r>
              <w:rPr>
                <w:color w:val="392C69"/>
              </w:rPr>
              <w:t>от 01.03.2024 N 137)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29" w:rsidRDefault="003D1229">
            <w:pPr>
              <w:pStyle w:val="ConsPlusNormal"/>
            </w:pPr>
          </w:p>
        </w:tc>
      </w:tr>
    </w:tbl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ind w:firstLine="540"/>
        <w:jc w:val="both"/>
      </w:pPr>
      <w:proofErr w:type="gramStart"/>
      <w:r>
        <w:t xml:space="preserve">Рассмотрев предложенный администрацией городского округа город Елец проект Порядка формирования и использования бюджетных ассигнований муниципального дорожного фонда городского округа город Елец,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</w:t>
      </w:r>
      <w:proofErr w:type="gramEnd"/>
      <w:r>
        <w:t xml:space="preserve">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город Елец, Совет депутатов городского округа город Елец решил: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28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городского округа город Елец (прилагается).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2. Направить указанный Порядок Главе городского округа город Елец для подписания и официального опубликования.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3. Со дня вступления в силу настоящего Положения признать утратившими силу:</w:t>
      </w:r>
    </w:p>
    <w:p w:rsidR="003D1229" w:rsidRDefault="003D1229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9">
        <w:r>
          <w:rPr>
            <w:color w:val="0000FF"/>
          </w:rPr>
          <w:t>решение</w:t>
        </w:r>
      </w:hyperlink>
      <w:r>
        <w:t xml:space="preserve"> Совета депутатов города Ельца от 27.09.2013 N 102 "О проекте Порядка формирования и использования бюджетных ассигнований муниципального дорожного фонда города Ельца";</w:t>
      </w:r>
      <w:proofErr w:type="gramEnd"/>
    </w:p>
    <w:p w:rsidR="003D1229" w:rsidRDefault="003D1229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решение</w:t>
        </w:r>
      </w:hyperlink>
      <w:r>
        <w:t xml:space="preserve"> Совета депутатов города Ельца от 30.05.2014 N 163 "О внесении изменений в Порядок формирования и использования бюджетных ассигнований муниципального дорожного фонда города Ельца, принятый решением Совета депутатов города Ельца от 27.09.2013 N 102".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jc w:val="right"/>
      </w:pPr>
      <w:r>
        <w:t>Председатель</w:t>
      </w:r>
    </w:p>
    <w:p w:rsidR="003D1229" w:rsidRDefault="003D1229">
      <w:pPr>
        <w:pStyle w:val="ConsPlusNormal"/>
        <w:jc w:val="right"/>
      </w:pPr>
      <w:r>
        <w:t>В.Н.НИКОНОВ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Title"/>
        <w:jc w:val="center"/>
        <w:outlineLvl w:val="0"/>
      </w:pPr>
      <w:bookmarkStart w:id="1" w:name="P28"/>
      <w:bookmarkEnd w:id="1"/>
      <w:r>
        <w:t>ПОРЯДОК</w:t>
      </w:r>
    </w:p>
    <w:p w:rsidR="003D1229" w:rsidRDefault="003D1229">
      <w:pPr>
        <w:pStyle w:val="ConsPlusTitle"/>
        <w:jc w:val="center"/>
      </w:pPr>
      <w:r>
        <w:t>ФОРМИРОВАНИЯ И ИСПОЛЬЗОВАНИЯ БЮДЖЕТНЫХ АССИГНОВАНИЙ</w:t>
      </w:r>
    </w:p>
    <w:p w:rsidR="003D1229" w:rsidRDefault="003D1229">
      <w:pPr>
        <w:pStyle w:val="ConsPlusTitle"/>
        <w:jc w:val="center"/>
      </w:pPr>
      <w:r>
        <w:t>МУНИЦИПАЛЬНОГО ДОРОЖНОГО ФОНДА ГОРОДСКОГО ОКРУГА ГОРОД ЕЛЕЦ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jc w:val="right"/>
      </w:pPr>
      <w:proofErr w:type="gramStart"/>
      <w:r>
        <w:t>Принят</w:t>
      </w:r>
      <w:proofErr w:type="gramEnd"/>
    </w:p>
    <w:p w:rsidR="003D1229" w:rsidRDefault="003D1229">
      <w:pPr>
        <w:pStyle w:val="ConsPlusNormal"/>
        <w:jc w:val="right"/>
      </w:pPr>
      <w:r>
        <w:t>решением</w:t>
      </w:r>
    </w:p>
    <w:p w:rsidR="003D1229" w:rsidRDefault="003D1229">
      <w:pPr>
        <w:pStyle w:val="ConsPlusNormal"/>
        <w:jc w:val="right"/>
      </w:pPr>
      <w:r>
        <w:t>Совета депутатов</w:t>
      </w:r>
    </w:p>
    <w:p w:rsidR="003D1229" w:rsidRDefault="003D1229">
      <w:pPr>
        <w:pStyle w:val="ConsPlusNormal"/>
        <w:jc w:val="right"/>
      </w:pPr>
      <w:r>
        <w:t>городского округа</w:t>
      </w:r>
    </w:p>
    <w:p w:rsidR="003D1229" w:rsidRDefault="003D1229">
      <w:pPr>
        <w:pStyle w:val="ConsPlusNormal"/>
        <w:jc w:val="right"/>
      </w:pPr>
      <w:r>
        <w:lastRenderedPageBreak/>
        <w:t>город Елец</w:t>
      </w:r>
    </w:p>
    <w:p w:rsidR="003D1229" w:rsidRDefault="003D1229">
      <w:pPr>
        <w:pStyle w:val="ConsPlusNormal"/>
        <w:jc w:val="right"/>
      </w:pPr>
      <w:r>
        <w:t>от 04.02.2022 N 357</w:t>
      </w:r>
    </w:p>
    <w:p w:rsidR="003D1229" w:rsidRDefault="003D12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12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29" w:rsidRDefault="003D12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29" w:rsidRDefault="003D12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29" w:rsidRDefault="003D12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229" w:rsidRDefault="003D12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г. Елец</w:t>
            </w:r>
            <w:proofErr w:type="gramEnd"/>
          </w:p>
          <w:p w:rsidR="003D1229" w:rsidRDefault="003D1229">
            <w:pPr>
              <w:pStyle w:val="ConsPlusNormal"/>
              <w:jc w:val="center"/>
            </w:pPr>
            <w:r>
              <w:rPr>
                <w:color w:val="392C69"/>
              </w:rPr>
              <w:t>от 01.03.2024 N 137)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29" w:rsidRDefault="003D1229">
            <w:pPr>
              <w:pStyle w:val="ConsPlusNormal"/>
            </w:pPr>
          </w:p>
        </w:tc>
      </w:tr>
    </w:tbl>
    <w:p w:rsidR="003D1229" w:rsidRDefault="003D1229">
      <w:pPr>
        <w:pStyle w:val="ConsPlusNormal"/>
        <w:jc w:val="both"/>
      </w:pPr>
    </w:p>
    <w:p w:rsidR="003D1229" w:rsidRDefault="003D122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ind w:firstLine="540"/>
        <w:jc w:val="both"/>
      </w:pPr>
      <w:r>
        <w:t xml:space="preserve">Настоящий Порядок формирования и использования бюджетных ассигнований муниципального дорожного фонда городского округа город Елец (далее - Порядок) разработан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пунктом 5 статьи 179.4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город Елец от 03.08.2020 N 220 "О </w:t>
      </w:r>
      <w:proofErr w:type="gramStart"/>
      <w:r>
        <w:t>Положении</w:t>
      </w:r>
      <w:proofErr w:type="gramEnd"/>
      <w:r>
        <w:t xml:space="preserve"> о бюджетном процессе городского округа город Елец" и определяет порядок формирования и использования бюджетных ассигнований муниципального дорожного фонда городского округа город Елец (далее - Дорожный фонд).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Title"/>
        <w:ind w:firstLine="540"/>
        <w:jc w:val="both"/>
        <w:outlineLvl w:val="1"/>
      </w:pPr>
      <w:r>
        <w:t>Статья 2. Источники формирования Дорожного фонда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ind w:firstLine="540"/>
        <w:jc w:val="both"/>
      </w:pPr>
      <w:r>
        <w:t>1. Объем бюджетных ассигнований Дорожного фонда утверждается решением Совета депутатов городского округа город Елец о бюджете городского округа город Елец (далее - городской бюджет) на очередной финансовый год и плановый период в размере не менее прогнозируемого объема доходов городского бюджета по источникам, установленным частью 2 настоящей статьи.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2. Источниками формирования Дорожного фонда являются: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подлежащие зачислению в городской бюджет;</w:t>
      </w:r>
    </w:p>
    <w:p w:rsidR="003D1229" w:rsidRDefault="003D1229">
      <w:pPr>
        <w:pStyle w:val="ConsPlusNormal"/>
        <w:spacing w:before="220"/>
        <w:ind w:firstLine="540"/>
        <w:jc w:val="both"/>
      </w:pPr>
      <w:proofErr w:type="gramStart"/>
      <w:r>
        <w:t>поступления из других бюджетов бюджетной системы Российской Федерации в виде субсидий и иных межбюджетных трансфертов, предоставляемых городскому бюджету на финансовое обеспечение дорожной деятельности в отношении автомобильных дорог местного значения городского округа город Елец (далее - городской округ),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городского округа;</w:t>
      </w:r>
      <w:proofErr w:type="gramEnd"/>
    </w:p>
    <w:p w:rsidR="003D1229" w:rsidRDefault="003D1229">
      <w:pPr>
        <w:pStyle w:val="ConsPlusNormal"/>
        <w:spacing w:before="220"/>
        <w:ind w:firstLine="540"/>
        <w:jc w:val="both"/>
      </w:pPr>
      <w:r>
        <w:t>плата за аренду земельных участков, расположенных в полосе отвода автомобильных дорог общего пользования местного значения, находящихся в собственности городского округа;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 городского округа;</w:t>
      </w:r>
    </w:p>
    <w:p w:rsidR="003D1229" w:rsidRDefault="003D1229">
      <w:pPr>
        <w:pStyle w:val="ConsPlusNormal"/>
        <w:spacing w:before="220"/>
        <w:ind w:firstLine="540"/>
        <w:jc w:val="both"/>
      </w:pPr>
      <w:proofErr w:type="gramStart"/>
      <w:r>
        <w:t>денежные средства, поступающие в городской бюджет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исполнения таких контрактов или иных договоров;</w:t>
      </w:r>
      <w:proofErr w:type="gramEnd"/>
    </w:p>
    <w:p w:rsidR="003D1229" w:rsidRDefault="003D1229">
      <w:pPr>
        <w:pStyle w:val="ConsPlusNormal"/>
        <w:spacing w:before="220"/>
        <w:ind w:firstLine="540"/>
        <w:jc w:val="both"/>
      </w:pPr>
      <w:proofErr w:type="gramStart"/>
      <w:r>
        <w:t xml:space="preserve">денежные средства, внесенные участником конкурса или аукциона, проводимых в целях заключения муниципального контракта, финансируемого за счет бюджетных ассигнований </w:t>
      </w:r>
      <w:r>
        <w:lastRenderedPageBreak/>
        <w:t>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3D1229" w:rsidRDefault="003D1229">
      <w:pPr>
        <w:pStyle w:val="ConsPlusNormal"/>
        <w:spacing w:before="220"/>
        <w:ind w:firstLine="540"/>
        <w:jc w:val="both"/>
      </w:pPr>
      <w:r>
        <w:t>плата в счет возмещения вреда, причиняемого тяжеловесными транспортными средствами автомобильным дорогам местного значения городского округа;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государственная пошлина за выдачу уполномоченным органом администрации городского округа город Елец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налог на доходы физических лиц в размере, необходимом для обеспечения формирования Дорожного фонда в объеме, утвержденном решением Совета депутатов городского округа город Елец о городском бюджете на очередной финансовый год и плановый период;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доходы городского бюджета от штрафов за нарушение правил движения тяжеловесного и (или) крупногабаритного транспортного средства.</w:t>
      </w:r>
    </w:p>
    <w:p w:rsidR="003D1229" w:rsidRDefault="003D1229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Елец от 01.03.2024 N 137)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поступлением источников формирования Дорожного фонда осуществляют администраторы доходов городского бюджета по каждому виду доходов городского бюджета.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городского бюджета.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>
        <w:t>на те</w:t>
      </w:r>
      <w:proofErr w:type="gramEnd"/>
      <w:r>
        <w:t xml:space="preserve"> же цели путем внесения в установленном порядке изменений в городской бюджет на соответствующий финансовый год.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6. Формирование бюджетных ассигнований Дорожного фонда на очередной финансовый год и плановый период осуществляется в соответствии с порядком планирования бюджетных ассигнований городского бюджета на очередной финансовый год и плановый период.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Title"/>
        <w:ind w:firstLine="540"/>
        <w:jc w:val="both"/>
        <w:outlineLvl w:val="1"/>
      </w:pPr>
      <w:r>
        <w:t>Статья 3. Использование бюджетных ассигнований Дорожного фонда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ind w:firstLine="540"/>
        <w:jc w:val="both"/>
      </w:pPr>
      <w:r>
        <w:t>1. Использование бюджетных ассигнований Дорожного фонда осуществляется уполномоченным органом, которым является Управление дорог, транспорта и благоустройства администрации городского округа город Елец (далее - Управление дорог, транспорта и благоустройства), в соответствии со сводной бюджетной росписью, лимитами бюджетных обязательств.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 xml:space="preserve">2. Управление дорог, транспорта и благоустройства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бюджетных ассигнований Дорожного фонда.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3. Бюджетные ассигнования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проектирование, строительство и реконструкция автомобильных дорог местного значения городского округа и искусственных сооружений на них;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капитальный ремонт, ремонт и содержание автомобильных дорог местного значения городского округа и искусственных сооружений на них;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lastRenderedPageBreak/>
        <w:t>обустройство автомобильных дорог местного значения городского округа в целях повышения безопасности дорожного движения;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 xml:space="preserve">приобретение дорожно-строительной техники, передвижных лабораторий для </w:t>
      </w:r>
      <w:proofErr w:type="gramStart"/>
      <w:r>
        <w:t>контроля за</w:t>
      </w:r>
      <w:proofErr w:type="gramEnd"/>
      <w:r>
        <w:t xml:space="preserve"> качеством работ по строительству, ремонту и содержанию автомобильных дорог городского округа и сооружений на них;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оформление прав собственности на автомобильные дороги местного значения городского округа;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уплата налога на имущество в отношении автомобильных дорог общего пользования местного значения городского округа;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городского округа;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содержание муниципального бюджетного учреждения, обеспечивающего осуществление дорожной деятельности в отношении автомобильных дорог местного значения городского округа;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Управления дорог, транспорта и благоустройства либо должностных лиц Управления дорог, транспорта и благоустройства в части обеспечения дорожной деятельности.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Title"/>
        <w:ind w:firstLine="540"/>
        <w:jc w:val="both"/>
        <w:outlineLvl w:val="1"/>
      </w:pPr>
      <w:r>
        <w:t xml:space="preserve">Статья 4. Отчет и </w:t>
      </w:r>
      <w:proofErr w:type="gramStart"/>
      <w:r>
        <w:t>контроль за</w:t>
      </w:r>
      <w:proofErr w:type="gramEnd"/>
      <w:r>
        <w:t xml:space="preserve"> формированием и использованием бюджетных ассигнований Дорожного фонда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ind w:firstLine="540"/>
        <w:jc w:val="both"/>
      </w:pPr>
      <w:r>
        <w:t>1. Ответственным за координацию действий по формированию и представлению отчетности об использовании бюджетных ассигнований средств Дорожного фонда является Управление дорог, транспорта и благоустройства.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Отчеты о расходовании средств Дорожного фонда за первый квартал, первое полугодие, девять месяцев текущего года и годовой отчет представляются администрацией городского округа город Елец в Совет депутатов городского округа город Елец и Контрольно-счетную комиссию городского округа город Елец в сроки, установленные для представления отчета об исполнении городского бюджета </w:t>
      </w:r>
      <w:hyperlink r:id="rId16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город Елец от 03.08.2020 N 220 "О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о бюджетном процессе городского округа город Елец".</w:t>
      </w:r>
    </w:p>
    <w:p w:rsidR="003D1229" w:rsidRDefault="003D12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формированием и использованием бюджетных ассигнований Дорожного фонда осуществляется в соответствии с действующим законодательством.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Title"/>
        <w:ind w:firstLine="540"/>
        <w:jc w:val="both"/>
        <w:outlineLvl w:val="1"/>
      </w:pPr>
      <w:r>
        <w:t>Статья 5. Вступление в силу настоящего Порядка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ind w:firstLine="540"/>
        <w:jc w:val="both"/>
      </w:pPr>
      <w:r>
        <w:t>Настоящий Порядок вступает в силу со дня его официального опубликования.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3D1229" w:rsidRDefault="003D1229">
      <w:pPr>
        <w:pStyle w:val="ConsPlusNormal"/>
        <w:jc w:val="right"/>
      </w:pPr>
      <w:r>
        <w:t>округа город Елец</w:t>
      </w:r>
    </w:p>
    <w:p w:rsidR="003D1229" w:rsidRDefault="003D1229">
      <w:pPr>
        <w:pStyle w:val="ConsPlusNormal"/>
        <w:jc w:val="right"/>
      </w:pPr>
      <w:r>
        <w:t>Е.В.БОРОВСКИХ</w:t>
      </w: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jc w:val="both"/>
      </w:pPr>
    </w:p>
    <w:p w:rsidR="003D1229" w:rsidRDefault="003D12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F3" w:rsidRDefault="00AC2EF3"/>
    <w:sectPr w:rsidR="00AC2EF3" w:rsidSect="00E1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9"/>
    <w:rsid w:val="003D1229"/>
    <w:rsid w:val="00A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2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2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2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2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35463" TargetMode="External"/><Relationship Id="rId13" Type="http://schemas.openxmlformats.org/officeDocument/2006/relationships/hyperlink" Target="https://login.consultant.ru/link/?req=doc&amp;base=LAW&amp;n=470713&amp;dst=579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6449" TargetMode="External"/><Relationship Id="rId12" Type="http://schemas.openxmlformats.org/officeDocument/2006/relationships/hyperlink" Target="https://login.consultant.ru/link/?req=doc&amp;base=LAW&amp;n=47644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20&amp;n=13235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" TargetMode="External"/><Relationship Id="rId11" Type="http://schemas.openxmlformats.org/officeDocument/2006/relationships/hyperlink" Target="https://login.consultant.ru/link/?req=doc&amp;base=RLAW220&amp;n=136137&amp;dst=100011" TargetMode="External"/><Relationship Id="rId5" Type="http://schemas.openxmlformats.org/officeDocument/2006/relationships/hyperlink" Target="https://login.consultant.ru/link/?req=doc&amp;base=RLAW220&amp;n=136137&amp;dst=100011" TargetMode="External"/><Relationship Id="rId15" Type="http://schemas.openxmlformats.org/officeDocument/2006/relationships/hyperlink" Target="https://login.consultant.ru/link/?req=doc&amp;base=RLAW220&amp;n=136137&amp;dst=100012" TargetMode="External"/><Relationship Id="rId10" Type="http://schemas.openxmlformats.org/officeDocument/2006/relationships/hyperlink" Target="https://login.consultant.ru/link/?req=doc&amp;base=RLAW220&amp;n=64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0&amp;n=65207" TargetMode="External"/><Relationship Id="rId14" Type="http://schemas.openxmlformats.org/officeDocument/2006/relationships/hyperlink" Target="https://login.consultant.ru/link/?req=doc&amp;base=RLAW220&amp;n=13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2024-06-18T05:46:00Z</dcterms:created>
  <dcterms:modified xsi:type="dcterms:W3CDTF">2024-06-18T05:47:00Z</dcterms:modified>
</cp:coreProperties>
</file>