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B8" w:rsidRPr="00F62A75" w:rsidRDefault="00A740B8" w:rsidP="00A740B8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A740B8" w:rsidRPr="00F62A75" w:rsidRDefault="00A740B8" w:rsidP="00A740B8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A740B8" w:rsidRPr="00F62A75" w:rsidRDefault="00A740B8" w:rsidP="00A740B8">
      <w:pPr>
        <w:jc w:val="both"/>
        <w:rPr>
          <w:sz w:val="28"/>
          <w:szCs w:val="28"/>
        </w:rPr>
      </w:pPr>
    </w:p>
    <w:p w:rsidR="00A740B8" w:rsidRPr="002F45CC" w:rsidRDefault="00A740B8" w:rsidP="00A740B8">
      <w:pPr>
        <w:jc w:val="both"/>
        <w:rPr>
          <w:sz w:val="26"/>
          <w:szCs w:val="26"/>
        </w:rPr>
      </w:pPr>
      <w:r w:rsidRPr="002F45CC">
        <w:rPr>
          <w:sz w:val="26"/>
          <w:szCs w:val="26"/>
        </w:rPr>
        <w:t xml:space="preserve">г. Елец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F45CC">
        <w:rPr>
          <w:sz w:val="26"/>
          <w:szCs w:val="26"/>
        </w:rPr>
        <w:t xml:space="preserve"> </w:t>
      </w:r>
      <w:r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>
        <w:rPr>
          <w:sz w:val="26"/>
          <w:szCs w:val="26"/>
        </w:rPr>
        <w:t>5</w:t>
      </w:r>
      <w:r>
        <w:rPr>
          <w:sz w:val="26"/>
          <w:szCs w:val="26"/>
        </w:rPr>
        <w:t>.2022</w:t>
      </w:r>
    </w:p>
    <w:p w:rsidR="00A740B8" w:rsidRDefault="00A740B8" w:rsidP="00A740B8">
      <w:pPr>
        <w:jc w:val="both"/>
        <w:rPr>
          <w:b/>
          <w:sz w:val="26"/>
          <w:szCs w:val="26"/>
        </w:rPr>
      </w:pPr>
    </w:p>
    <w:p w:rsidR="00A740B8" w:rsidRDefault="00A740B8" w:rsidP="00A740B8">
      <w:pPr>
        <w:ind w:firstLine="540"/>
        <w:jc w:val="center"/>
        <w:rPr>
          <w:b/>
          <w:sz w:val="26"/>
          <w:szCs w:val="26"/>
        </w:rPr>
      </w:pPr>
      <w:r w:rsidRPr="002F45CC">
        <w:rPr>
          <w:b/>
          <w:sz w:val="26"/>
          <w:szCs w:val="26"/>
        </w:rPr>
        <w:t>ПОВЕСТКА ДНЯ:</w:t>
      </w:r>
    </w:p>
    <w:p w:rsidR="00A740B8" w:rsidRDefault="00A740B8"/>
    <w:p w:rsidR="00A740B8" w:rsidRDefault="00A740B8" w:rsidP="00A740B8"/>
    <w:p w:rsidR="00A740B8" w:rsidRDefault="00A740B8" w:rsidP="00A740B8">
      <w:pPr>
        <w:tabs>
          <w:tab w:val="left" w:pos="269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21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56F89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856F89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главного специалиста-эксперта администрации городского округа город Елец о невозможности по объективным причинам предоставить сведения о доходах, об имуществе и обязательствах имущественного характера своего супруга</w:t>
      </w:r>
      <w:r w:rsidR="00D54058">
        <w:rPr>
          <w:sz w:val="28"/>
          <w:szCs w:val="28"/>
        </w:rPr>
        <w:t>.</w:t>
      </w:r>
      <w:bookmarkStart w:id="0" w:name="_GoBack"/>
      <w:bookmarkEnd w:id="0"/>
    </w:p>
    <w:p w:rsidR="00A740B8" w:rsidRDefault="00A740B8" w:rsidP="00A740B8">
      <w:pPr>
        <w:rPr>
          <w:sz w:val="28"/>
          <w:szCs w:val="28"/>
        </w:rPr>
      </w:pPr>
    </w:p>
    <w:p w:rsidR="00A740B8" w:rsidRDefault="00A740B8" w:rsidP="00A740B8">
      <w:pPr>
        <w:tabs>
          <w:tab w:val="left" w:pos="2696"/>
        </w:tabs>
        <w:jc w:val="both"/>
        <w:rPr>
          <w:b/>
          <w:bCs/>
          <w:sz w:val="28"/>
          <w:szCs w:val="28"/>
        </w:rPr>
      </w:pPr>
      <w:r w:rsidRPr="00B5190C">
        <w:rPr>
          <w:b/>
          <w:bCs/>
          <w:sz w:val="28"/>
          <w:szCs w:val="28"/>
        </w:rPr>
        <w:t xml:space="preserve">    Решила:</w:t>
      </w:r>
    </w:p>
    <w:p w:rsidR="00A740B8" w:rsidRPr="00B5190C" w:rsidRDefault="00A740B8" w:rsidP="00A740B8">
      <w:pPr>
        <w:tabs>
          <w:tab w:val="left" w:pos="2696"/>
        </w:tabs>
        <w:jc w:val="both"/>
        <w:rPr>
          <w:sz w:val="28"/>
          <w:szCs w:val="28"/>
        </w:rPr>
      </w:pPr>
      <w:r w:rsidRPr="00B5190C">
        <w:rPr>
          <w:bCs/>
          <w:sz w:val="28"/>
          <w:szCs w:val="28"/>
        </w:rPr>
        <w:t xml:space="preserve">     1. Проголосовать открытым голосованием.</w:t>
      </w:r>
    </w:p>
    <w:p w:rsidR="00A740B8" w:rsidRPr="001F5227" w:rsidRDefault="00A740B8" w:rsidP="00A740B8">
      <w:pPr>
        <w:tabs>
          <w:tab w:val="left" w:pos="2696"/>
        </w:tabs>
        <w:jc w:val="both"/>
        <w:rPr>
          <w:sz w:val="28"/>
          <w:szCs w:val="28"/>
        </w:rPr>
      </w:pPr>
    </w:p>
    <w:p w:rsidR="00A740B8" w:rsidRDefault="00A740B8" w:rsidP="00A74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Признать, что причина непредставления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A740B8" w:rsidRPr="00E50667" w:rsidRDefault="00A740B8" w:rsidP="00A740B8">
      <w:pPr>
        <w:ind w:firstLine="540"/>
        <w:jc w:val="both"/>
        <w:rPr>
          <w:sz w:val="28"/>
          <w:szCs w:val="28"/>
        </w:rPr>
      </w:pPr>
    </w:p>
    <w:p w:rsidR="00172D44" w:rsidRPr="00A740B8" w:rsidRDefault="00172D44" w:rsidP="00A740B8"/>
    <w:sectPr w:rsidR="00172D44" w:rsidRPr="00A7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8"/>
    <w:rsid w:val="00172D44"/>
    <w:rsid w:val="00A740B8"/>
    <w:rsid w:val="00D54058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3E9CE"/>
  <w15:chartTrackingRefBased/>
  <w15:docId w15:val="{4FE8A740-2B8B-4301-9282-3FE0BEE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2022-05-20T06:41:00Z</dcterms:created>
  <dcterms:modified xsi:type="dcterms:W3CDTF">2022-05-20T06:56:00Z</dcterms:modified>
</cp:coreProperties>
</file>