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6122" w14:textId="77777777" w:rsidR="00FA54D3" w:rsidRPr="00863E3E" w:rsidRDefault="00FA54D3" w:rsidP="00863E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3E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14:paraId="66413B2D" w14:textId="77777777" w:rsidR="00FA54D3" w:rsidRPr="00863E3E" w:rsidRDefault="00FA54D3" w:rsidP="00863E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3E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ЕЛЕЦ</w:t>
      </w:r>
    </w:p>
    <w:p w14:paraId="6F8827C7" w14:textId="77777777" w:rsidR="00FA54D3" w:rsidRPr="00863E3E" w:rsidRDefault="00FA54D3" w:rsidP="00863E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3E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ЛИПЕЦКОЙ ОБЛАСТИ РОССИЙСКОЙ ФЕДЕРАЦИИ</w:t>
      </w:r>
    </w:p>
    <w:p w14:paraId="556AF5DA" w14:textId="77777777" w:rsidR="00FA54D3" w:rsidRPr="00863E3E" w:rsidRDefault="00FA54D3" w:rsidP="00863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шестого</w:t>
      </w:r>
      <w:r w:rsidRPr="00863E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14:paraId="03669014" w14:textId="77777777" w:rsidR="00FA54D3" w:rsidRPr="00863E3E" w:rsidRDefault="00FA54D3" w:rsidP="00863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20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33 </w:t>
      </w:r>
      <w:r w:rsidRPr="00863E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сессия</w:t>
      </w:r>
    </w:p>
    <w:p w14:paraId="10B2079D" w14:textId="77777777" w:rsidR="00FA54D3" w:rsidRPr="00863E3E" w:rsidRDefault="00FA54D3" w:rsidP="00863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DADC4B" w14:textId="77777777" w:rsidR="00FA54D3" w:rsidRDefault="00FA54D3" w:rsidP="00863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63E3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1F41DCF3" w14:textId="77777777" w:rsidR="00FA54D3" w:rsidRPr="00863E3E" w:rsidRDefault="00FA54D3" w:rsidP="00863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3CC6167E" w14:textId="77777777" w:rsidR="00FA54D3" w:rsidRPr="00863E3E" w:rsidRDefault="00FA54D3" w:rsidP="00863E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63E3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75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089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03.08.2020</w:t>
      </w:r>
      <w:r w:rsidRPr="00863E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089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220</w:t>
      </w:r>
    </w:p>
    <w:p w14:paraId="1659ACCD" w14:textId="77777777" w:rsidR="00FA54D3" w:rsidRDefault="00FA54D3" w:rsidP="007B6FE3">
      <w:pPr>
        <w:tabs>
          <w:tab w:val="left" w:pos="9356"/>
        </w:tabs>
        <w:spacing w:after="0" w:line="240" w:lineRule="auto"/>
        <w:ind w:right="47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4703D3" w14:textId="77777777" w:rsidR="00FA54D3" w:rsidRPr="00863E3E" w:rsidRDefault="00FA54D3" w:rsidP="007B6FE3">
      <w:pPr>
        <w:tabs>
          <w:tab w:val="left" w:pos="9356"/>
        </w:tabs>
        <w:spacing w:after="0" w:line="240" w:lineRule="auto"/>
        <w:ind w:right="47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Pr="00863E3E">
        <w:rPr>
          <w:rFonts w:ascii="Times New Roman" w:hAnsi="Times New Roman" w:cs="Times New Roman"/>
          <w:sz w:val="28"/>
          <w:szCs w:val="28"/>
          <w:lang w:eastAsia="ru-RU"/>
        </w:rPr>
        <w:t xml:space="preserve">«О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порядке обеспечения жителей</w:t>
      </w:r>
      <w:r w:rsidRPr="00863E3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город Елец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услугами торговли, общественного питания и бытового обслуживания</w:t>
      </w:r>
      <w:r w:rsidRPr="00863E3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046A76D8" w14:textId="77777777" w:rsidR="00FA54D3" w:rsidRPr="00863E3E" w:rsidRDefault="00FA54D3" w:rsidP="00863E3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5DF0FF" w14:textId="77777777" w:rsidR="00FA54D3" w:rsidRPr="00863E3E" w:rsidRDefault="00FA54D3" w:rsidP="00F16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E3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4EA8">
        <w:rPr>
          <w:rFonts w:ascii="Times New Roman" w:hAnsi="Times New Roman" w:cs="Times New Roman"/>
          <w:sz w:val="28"/>
          <w:szCs w:val="28"/>
        </w:rPr>
        <w:t>Рассмотрев предложенный администрацией горо</w:t>
      </w:r>
      <w:r>
        <w:rPr>
          <w:rFonts w:ascii="Times New Roman" w:hAnsi="Times New Roman" w:cs="Times New Roman"/>
          <w:sz w:val="28"/>
          <w:szCs w:val="28"/>
        </w:rPr>
        <w:t>дского округа город Елец проект Положения</w:t>
      </w:r>
      <w:r w:rsidRPr="00424EA8">
        <w:rPr>
          <w:rFonts w:ascii="Times New Roman" w:hAnsi="Times New Roman" w:cs="Times New Roman"/>
          <w:sz w:val="28"/>
          <w:szCs w:val="28"/>
        </w:rPr>
        <w:t xml:space="preserve"> </w:t>
      </w:r>
      <w:r w:rsidRPr="006D2089">
        <w:rPr>
          <w:rFonts w:ascii="Times New Roman" w:hAnsi="Times New Roman" w:cs="Times New Roman"/>
          <w:sz w:val="28"/>
          <w:szCs w:val="28"/>
        </w:rPr>
        <w:t>«О порядке обеспечения жителей городского округа город Елец услугами торговли, общественного питания и бытового обслуживания»</w:t>
      </w:r>
      <w:r w:rsidRPr="00424EA8">
        <w:rPr>
          <w:rFonts w:ascii="Times New Roman" w:hAnsi="Times New Roman" w:cs="Times New Roman"/>
          <w:sz w:val="28"/>
          <w:szCs w:val="28"/>
        </w:rPr>
        <w:t xml:space="preserve">, учитывая заключения прокуратуры города Ельца, </w:t>
      </w:r>
      <w:r w:rsidRPr="00F16442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рекомендательное решение постоянной комиссии Совета депутатов городского округа город Елец, руководствуясь Федеральным </w:t>
      </w:r>
      <w:hyperlink r:id="rId7" w:history="1">
        <w:r w:rsidRPr="007B6FE3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16442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F16442">
        <w:rPr>
          <w:rFonts w:ascii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16442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равления в Российской Федерации», </w:t>
      </w:r>
      <w:r w:rsidRPr="00424EA8">
        <w:rPr>
          <w:rFonts w:ascii="Times New Roman" w:hAnsi="Times New Roman" w:cs="Times New Roman"/>
          <w:sz w:val="28"/>
          <w:szCs w:val="28"/>
        </w:rPr>
        <w:t xml:space="preserve">Уставом городского округа город Елец, </w:t>
      </w:r>
      <w:r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Елец</w:t>
      </w:r>
    </w:p>
    <w:p w14:paraId="45F326C6" w14:textId="77777777" w:rsidR="00FA54D3" w:rsidRDefault="00FA54D3" w:rsidP="0086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3665A" w14:textId="77777777" w:rsidR="00FA54D3" w:rsidRPr="00863E3E" w:rsidRDefault="00FA54D3" w:rsidP="0086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E3E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14:paraId="151A5E2B" w14:textId="77777777" w:rsidR="00FA54D3" w:rsidRPr="00863E3E" w:rsidRDefault="00FA54D3" w:rsidP="00863E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</w:t>
      </w:r>
      <w:r w:rsidRPr="00863E3E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F16442">
        <w:rPr>
          <w:rFonts w:ascii="Times New Roman" w:hAnsi="Times New Roman" w:cs="Times New Roman"/>
          <w:sz w:val="28"/>
          <w:szCs w:val="28"/>
        </w:rPr>
        <w:t>«О порядке обеспечения жителей городского округа город Елец услугами торговли, общественного питания и бытового обслуживания»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</w:t>
      </w:r>
      <w:r w:rsidRPr="00863E3E">
        <w:rPr>
          <w:rFonts w:ascii="Times New Roman" w:hAnsi="Times New Roman" w:cs="Times New Roman"/>
          <w:sz w:val="28"/>
          <w:szCs w:val="28"/>
          <w:lang w:eastAsia="ru-RU"/>
        </w:rPr>
        <w:t>тся).</w:t>
      </w:r>
    </w:p>
    <w:p w14:paraId="2F9B586F" w14:textId="77777777" w:rsidR="00FA54D3" w:rsidRDefault="00FA54D3" w:rsidP="00863E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указанное Положение Главе </w:t>
      </w:r>
      <w:r w:rsidRPr="00863E3E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Елец для подписания и официального опубликования.</w:t>
      </w:r>
    </w:p>
    <w:p w14:paraId="759C78BB" w14:textId="77777777" w:rsidR="00FA54D3" w:rsidRDefault="00FA54D3" w:rsidP="00863E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Со дня вступления в силу настоящего Положения признать утратившими силу:</w:t>
      </w:r>
    </w:p>
    <w:p w14:paraId="0ED0990B" w14:textId="77777777" w:rsidR="00FA54D3" w:rsidRPr="00F16442" w:rsidRDefault="00FA54D3" w:rsidP="00F16442">
      <w:pPr>
        <w:autoSpaceDE w:val="0"/>
        <w:autoSpaceDN w:val="0"/>
        <w:adjustRightInd w:val="0"/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16442">
        <w:rPr>
          <w:rFonts w:ascii="Times New Roman" w:hAnsi="Times New Roman" w:cs="Times New Roman"/>
          <w:sz w:val="28"/>
          <w:szCs w:val="28"/>
        </w:rPr>
        <w:t>решени</w:t>
      </w:r>
      <w:r w:rsidR="009341A5">
        <w:rPr>
          <w:rFonts w:ascii="Times New Roman" w:hAnsi="Times New Roman" w:cs="Times New Roman"/>
          <w:sz w:val="28"/>
          <w:szCs w:val="28"/>
        </w:rPr>
        <w:t>е</w:t>
      </w:r>
      <w:r w:rsidRPr="00F16442">
        <w:rPr>
          <w:rFonts w:ascii="Times New Roman" w:hAnsi="Times New Roman" w:cs="Times New Roman"/>
          <w:sz w:val="28"/>
          <w:szCs w:val="28"/>
        </w:rPr>
        <w:t xml:space="preserve"> Совета депутатов города Ельца от 08.10.2010 № 503 «О проекте </w:t>
      </w:r>
      <w:hyperlink r:id="rId8" w:history="1">
        <w:r w:rsidRPr="00F164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16442">
        <w:rPr>
          <w:rFonts w:ascii="Times New Roman" w:hAnsi="Times New Roman" w:cs="Times New Roman"/>
          <w:sz w:val="28"/>
          <w:szCs w:val="28"/>
        </w:rPr>
        <w:t xml:space="preserve"> о порядке обеспечения жителей города Ельца услугами торговли, общественного питания и бытового обслуживания»;</w:t>
      </w:r>
    </w:p>
    <w:p w14:paraId="738BFF41" w14:textId="77777777" w:rsidR="00FA54D3" w:rsidRPr="00F16442" w:rsidRDefault="00FA54D3" w:rsidP="00F16442">
      <w:pPr>
        <w:autoSpaceDE w:val="0"/>
        <w:autoSpaceDN w:val="0"/>
        <w:adjustRightInd w:val="0"/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16442">
        <w:rPr>
          <w:rFonts w:ascii="Times New Roman" w:hAnsi="Times New Roman" w:cs="Times New Roman"/>
          <w:sz w:val="28"/>
          <w:szCs w:val="28"/>
        </w:rPr>
        <w:t>решени</w:t>
      </w:r>
      <w:r w:rsidR="009341A5">
        <w:rPr>
          <w:rFonts w:ascii="Times New Roman" w:hAnsi="Times New Roman" w:cs="Times New Roman"/>
          <w:sz w:val="28"/>
          <w:szCs w:val="28"/>
        </w:rPr>
        <w:t>е</w:t>
      </w:r>
      <w:r w:rsidRPr="00F16442">
        <w:rPr>
          <w:rFonts w:ascii="Times New Roman" w:hAnsi="Times New Roman" w:cs="Times New Roman"/>
          <w:sz w:val="28"/>
          <w:szCs w:val="28"/>
        </w:rPr>
        <w:t xml:space="preserve"> Совета депутатов города Ельца от 31.05.2013 № 84 «О внесении изменения в </w:t>
      </w:r>
      <w:hyperlink r:id="rId9" w:history="1">
        <w:r w:rsidRPr="00F164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16442">
        <w:rPr>
          <w:rFonts w:ascii="Times New Roman" w:hAnsi="Times New Roman" w:cs="Times New Roman"/>
          <w:sz w:val="28"/>
          <w:szCs w:val="28"/>
        </w:rPr>
        <w:t xml:space="preserve"> о порядке обеспечения жителей города Ельца услугами торговли, общественного питания и бытового обслуживания»;</w:t>
      </w:r>
    </w:p>
    <w:p w14:paraId="5CCC4CA9" w14:textId="77777777" w:rsidR="00FA54D3" w:rsidRPr="00F16442" w:rsidRDefault="00FA54D3" w:rsidP="00F16442">
      <w:pPr>
        <w:autoSpaceDE w:val="0"/>
        <w:autoSpaceDN w:val="0"/>
        <w:adjustRightInd w:val="0"/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16442">
        <w:rPr>
          <w:rFonts w:ascii="Times New Roman" w:hAnsi="Times New Roman" w:cs="Times New Roman"/>
          <w:sz w:val="28"/>
          <w:szCs w:val="28"/>
        </w:rPr>
        <w:t>решени</w:t>
      </w:r>
      <w:r w:rsidR="009341A5">
        <w:rPr>
          <w:rFonts w:ascii="Times New Roman" w:hAnsi="Times New Roman" w:cs="Times New Roman"/>
          <w:sz w:val="28"/>
          <w:szCs w:val="28"/>
        </w:rPr>
        <w:t>е</w:t>
      </w:r>
      <w:r w:rsidRPr="00F16442">
        <w:rPr>
          <w:rFonts w:ascii="Times New Roman" w:hAnsi="Times New Roman" w:cs="Times New Roman"/>
          <w:sz w:val="28"/>
          <w:szCs w:val="28"/>
        </w:rPr>
        <w:t xml:space="preserve"> Совета депутатов города Ельца от 30.05.2014 № 176 «О внесении изменения в </w:t>
      </w:r>
      <w:hyperlink r:id="rId10" w:history="1">
        <w:r w:rsidRPr="00F164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16442">
        <w:rPr>
          <w:rFonts w:ascii="Times New Roman" w:hAnsi="Times New Roman" w:cs="Times New Roman"/>
          <w:sz w:val="28"/>
          <w:szCs w:val="28"/>
        </w:rPr>
        <w:t xml:space="preserve"> о порядке обеспечения жителей города Ельца услугами торговли, общественного питания и бытового обслуживания (с изменениями от 31.05.2013 № 84)».</w:t>
      </w:r>
    </w:p>
    <w:p w14:paraId="24A5C68A" w14:textId="77777777" w:rsidR="00FA54D3" w:rsidRDefault="00FA54D3" w:rsidP="007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BE5921" w14:textId="77777777" w:rsidR="00FA54D3" w:rsidRPr="00745575" w:rsidRDefault="00FA54D3" w:rsidP="0074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FA54D3" w:rsidRPr="00745575" w:rsidSect="002F11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63E3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63E3E">
        <w:rPr>
          <w:rFonts w:ascii="Times New Roman" w:hAnsi="Times New Roman" w:cs="Times New Roman"/>
          <w:sz w:val="28"/>
          <w:szCs w:val="28"/>
          <w:lang w:eastAsia="ru-RU"/>
        </w:rPr>
        <w:t>В.Н. Никонов</w:t>
      </w:r>
    </w:p>
    <w:p w14:paraId="4F6DF4EB" w14:textId="77777777" w:rsidR="00FA54D3" w:rsidRPr="001917EF" w:rsidRDefault="00FA54D3" w:rsidP="001917EF">
      <w:pPr>
        <w:autoSpaceDE w:val="0"/>
        <w:autoSpaceDN w:val="0"/>
        <w:adjustRightInd w:val="0"/>
        <w:spacing w:after="0" w:line="240" w:lineRule="auto"/>
        <w:ind w:left="6270"/>
        <w:rPr>
          <w:rFonts w:ascii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Принято</w:t>
      </w:r>
    </w:p>
    <w:p w14:paraId="4859C279" w14:textId="77777777" w:rsidR="00FA54D3" w:rsidRPr="001917EF" w:rsidRDefault="00FA54D3" w:rsidP="001917EF">
      <w:pPr>
        <w:autoSpaceDE w:val="0"/>
        <w:autoSpaceDN w:val="0"/>
        <w:adjustRightInd w:val="0"/>
        <w:spacing w:after="0" w:line="240" w:lineRule="auto"/>
        <w:ind w:left="6270"/>
        <w:rPr>
          <w:rFonts w:ascii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14:paraId="36867366" w14:textId="77777777" w:rsidR="00FA54D3" w:rsidRPr="001917EF" w:rsidRDefault="00FA54D3" w:rsidP="001917EF">
      <w:pPr>
        <w:autoSpaceDE w:val="0"/>
        <w:autoSpaceDN w:val="0"/>
        <w:adjustRightInd w:val="0"/>
        <w:spacing w:after="0" w:line="240" w:lineRule="auto"/>
        <w:ind w:left="6270"/>
        <w:rPr>
          <w:rFonts w:ascii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5F05E8EB" w14:textId="77777777" w:rsidR="00FA54D3" w:rsidRPr="001917EF" w:rsidRDefault="00FA54D3" w:rsidP="001917EF">
      <w:pPr>
        <w:autoSpaceDE w:val="0"/>
        <w:autoSpaceDN w:val="0"/>
        <w:adjustRightInd w:val="0"/>
        <w:spacing w:after="0" w:line="240" w:lineRule="auto"/>
        <w:ind w:left="6270"/>
        <w:rPr>
          <w:rFonts w:ascii="Times New Roman" w:hAnsi="Times New Roman" w:cs="Times New Roman"/>
          <w:sz w:val="24"/>
          <w:szCs w:val="24"/>
          <w:lang w:eastAsia="ru-RU"/>
        </w:rPr>
      </w:pPr>
      <w:r w:rsidRPr="001917EF">
        <w:rPr>
          <w:rFonts w:ascii="Times New Roman" w:hAnsi="Times New Roman" w:cs="Times New Roman"/>
          <w:sz w:val="24"/>
          <w:szCs w:val="24"/>
          <w:lang w:eastAsia="ru-RU"/>
        </w:rPr>
        <w:t>город Елец</w:t>
      </w:r>
    </w:p>
    <w:p w14:paraId="00C5698C" w14:textId="77777777" w:rsidR="00FA54D3" w:rsidRPr="001917EF" w:rsidRDefault="00FA54D3" w:rsidP="001917EF">
      <w:pPr>
        <w:autoSpaceDE w:val="0"/>
        <w:autoSpaceDN w:val="0"/>
        <w:adjustRightInd w:val="0"/>
        <w:spacing w:after="0" w:line="240" w:lineRule="auto"/>
        <w:ind w:left="6270"/>
        <w:rPr>
          <w:rFonts w:ascii="Times New Roman" w:hAnsi="Times New Roman" w:cs="Times New Roman"/>
          <w:sz w:val="28"/>
          <w:szCs w:val="28"/>
          <w:lang w:eastAsia="ru-RU"/>
        </w:rPr>
      </w:pPr>
      <w:r w:rsidRPr="001917E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1917EF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14.04.2017</w:t>
      </w:r>
      <w:r w:rsidRPr="001917EF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191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7EF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440</w:t>
      </w:r>
    </w:p>
    <w:p w14:paraId="306EE219" w14:textId="77777777" w:rsidR="00FA54D3" w:rsidRDefault="00FA54D3" w:rsidP="001917EF">
      <w:pPr>
        <w:pStyle w:val="1"/>
        <w:ind w:left="5390"/>
        <w:jc w:val="left"/>
        <w:rPr>
          <w:rFonts w:ascii="Times New Roman" w:hAnsi="Times New Roman" w:cs="Times New Roman"/>
          <w:sz w:val="28"/>
          <w:szCs w:val="28"/>
        </w:rPr>
      </w:pPr>
    </w:p>
    <w:p w14:paraId="28E4A271" w14:textId="77777777" w:rsidR="00FA54D3" w:rsidRDefault="00FA54D3" w:rsidP="001917EF">
      <w:pPr>
        <w:pStyle w:val="1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0A17CE">
        <w:rPr>
          <w:rFonts w:ascii="Times New Roman" w:hAnsi="Times New Roman" w:cs="Times New Roman"/>
          <w:sz w:val="28"/>
          <w:szCs w:val="28"/>
        </w:rPr>
        <w:br/>
        <w:t>«О порядке обеспечения жителей городского округа город Елец</w:t>
      </w:r>
      <w:r w:rsidRPr="000A17CE">
        <w:rPr>
          <w:rFonts w:ascii="Times New Roman" w:hAnsi="Times New Roman" w:cs="Times New Roman"/>
          <w:sz w:val="28"/>
          <w:szCs w:val="28"/>
        </w:rPr>
        <w:br/>
        <w:t>услугами торговли, общественного питания и бытового обслуживания»</w:t>
      </w:r>
      <w:bookmarkStart w:id="0" w:name="sub_1"/>
    </w:p>
    <w:p w14:paraId="6638815B" w14:textId="77777777" w:rsidR="00FA54D3" w:rsidRPr="00240CC0" w:rsidRDefault="00FA54D3" w:rsidP="007B6FE3">
      <w:pPr>
        <w:jc w:val="both"/>
      </w:pPr>
    </w:p>
    <w:p w14:paraId="20C78060" w14:textId="77777777" w:rsidR="00FA54D3" w:rsidRPr="008375F9" w:rsidRDefault="00FA54D3" w:rsidP="001917EF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r w:rsidRPr="008375F9">
        <w:rPr>
          <w:rStyle w:val="a3"/>
          <w:rFonts w:ascii="Times New Roman" w:hAnsi="Times New Roman" w:cs="Times New Roman"/>
          <w:color w:val="000000"/>
          <w:sz w:val="28"/>
          <w:szCs w:val="28"/>
        </w:rPr>
        <w:t>Статья 1</w:t>
      </w:r>
    </w:p>
    <w:p w14:paraId="2094ABDB" w14:textId="77777777" w:rsidR="00FA54D3" w:rsidRPr="006757D6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1"/>
      <w:bookmarkEnd w:id="0"/>
      <w:r w:rsidRPr="006757D6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нормативными правовыми актами Российской Федерации, Липецкой области и </w:t>
      </w:r>
      <w:r w:rsidRPr="0085660A">
        <w:rPr>
          <w:rFonts w:ascii="Times New Roman" w:hAnsi="Times New Roman" w:cs="Times New Roman"/>
          <w:color w:val="000000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7D6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Елец.</w:t>
      </w:r>
    </w:p>
    <w:p w14:paraId="0291C741" w14:textId="77777777" w:rsidR="00FA54D3" w:rsidRPr="006757D6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6757D6">
        <w:rPr>
          <w:rFonts w:ascii="Times New Roman" w:hAnsi="Times New Roman" w:cs="Times New Roman"/>
          <w:sz w:val="28"/>
          <w:szCs w:val="28"/>
        </w:rPr>
        <w:t xml:space="preserve">2. Целью Положения является </w:t>
      </w:r>
      <w:bookmarkStart w:id="3" w:name="_Hlk91065705"/>
      <w:r w:rsidRPr="006757D6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жителей </w:t>
      </w:r>
      <w:r w:rsidRPr="006757D6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Елец</w:t>
      </w:r>
      <w:r w:rsidRPr="006757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7D6">
        <w:rPr>
          <w:rFonts w:ascii="Times New Roman" w:hAnsi="Times New Roman" w:cs="Times New Roman"/>
          <w:sz w:val="28"/>
          <w:szCs w:val="28"/>
        </w:rPr>
        <w:t>(далее - город) услугами торговли, общественного питания и бытового обслуживания</w:t>
      </w:r>
      <w:bookmarkEnd w:id="3"/>
      <w:r w:rsidRPr="006757D6">
        <w:rPr>
          <w:rFonts w:ascii="Times New Roman" w:hAnsi="Times New Roman" w:cs="Times New Roman"/>
          <w:sz w:val="28"/>
          <w:szCs w:val="28"/>
        </w:rPr>
        <w:t>.</w:t>
      </w:r>
    </w:p>
    <w:p w14:paraId="2D95C229" w14:textId="77777777" w:rsidR="00FA54D3" w:rsidRPr="006757D6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2"/>
      <w:r w:rsidRPr="006757D6">
        <w:rPr>
          <w:rFonts w:ascii="Times New Roman" w:hAnsi="Times New Roman" w:cs="Times New Roman"/>
          <w:sz w:val="28"/>
          <w:szCs w:val="28"/>
        </w:rPr>
        <w:t xml:space="preserve">3. Основной задачей по созданию условий для обеспечения жителей города услугами торговли, общественного питания и бытового обслуживания является </w:t>
      </w:r>
      <w:bookmarkStart w:id="5" w:name="_Hlk91065776"/>
      <w:bookmarkStart w:id="6" w:name="_GoBack"/>
      <w:r w:rsidRPr="006757D6">
        <w:rPr>
          <w:rFonts w:ascii="Times New Roman" w:hAnsi="Times New Roman" w:cs="Times New Roman"/>
          <w:sz w:val="28"/>
          <w:szCs w:val="28"/>
        </w:rPr>
        <w:t xml:space="preserve">развитие на территории города конкурентоспособного потребительского рынка, обеспечивающего широкие возможности удовлетворения жителей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D6">
        <w:rPr>
          <w:rFonts w:ascii="Times New Roman" w:hAnsi="Times New Roman" w:cs="Times New Roman"/>
          <w:sz w:val="28"/>
          <w:szCs w:val="28"/>
        </w:rPr>
        <w:t>в товарах и услугах надлежащего качества</w:t>
      </w:r>
      <w:bookmarkEnd w:id="5"/>
      <w:bookmarkEnd w:id="6"/>
      <w:r w:rsidRPr="006757D6">
        <w:rPr>
          <w:rFonts w:ascii="Times New Roman" w:hAnsi="Times New Roman" w:cs="Times New Roman"/>
          <w:sz w:val="28"/>
          <w:szCs w:val="28"/>
        </w:rPr>
        <w:t>.</w:t>
      </w:r>
    </w:p>
    <w:p w14:paraId="6546658D" w14:textId="77777777" w:rsidR="00FA54D3" w:rsidRPr="006757D6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4"/>
      <w:r w:rsidRPr="006757D6">
        <w:rPr>
          <w:rFonts w:ascii="Times New Roman" w:hAnsi="Times New Roman" w:cs="Times New Roman"/>
          <w:sz w:val="28"/>
          <w:szCs w:val="28"/>
        </w:rPr>
        <w:t>4. Создание условий для обеспечения жителей города услугами торговли, общественного питания и бытового обслуживания предусматривает:</w:t>
      </w:r>
    </w:p>
    <w:p w14:paraId="58B2CE14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1"/>
      <w:bookmarkEnd w:id="7"/>
      <w:r w:rsidRPr="006757D6">
        <w:rPr>
          <w:rFonts w:ascii="Times New Roman" w:hAnsi="Times New Roman" w:cs="Times New Roman"/>
          <w:sz w:val="28"/>
          <w:szCs w:val="28"/>
        </w:rPr>
        <w:t xml:space="preserve">1) реализацию </w:t>
      </w:r>
      <w:r w:rsidRPr="006757D6">
        <w:rPr>
          <w:rFonts w:ascii="Times New Roman" w:hAnsi="Times New Roman" w:cs="Times New Roman"/>
          <w:color w:val="000000"/>
          <w:sz w:val="28"/>
          <w:szCs w:val="28"/>
        </w:rPr>
        <w:t>в пределах предоставленных полномочий</w:t>
      </w:r>
      <w:r w:rsidRPr="006757D6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6757D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6757D6">
        <w:rPr>
          <w:rFonts w:ascii="Times New Roman" w:hAnsi="Times New Roman" w:cs="Times New Roman"/>
          <w:sz w:val="28"/>
          <w:szCs w:val="28"/>
        </w:rPr>
        <w:t xml:space="preserve"> политики в сфере торговли, общественного питания и бытового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57D6">
        <w:rPr>
          <w:rFonts w:ascii="Times New Roman" w:hAnsi="Times New Roman" w:cs="Times New Roman"/>
          <w:sz w:val="28"/>
          <w:szCs w:val="28"/>
        </w:rPr>
        <w:t>в интересах населения города;</w:t>
      </w:r>
    </w:p>
    <w:p w14:paraId="5E98B8C5" w14:textId="77777777" w:rsidR="00FA54D3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42"/>
      <w:bookmarkEnd w:id="8"/>
      <w:r w:rsidRPr="0085660A">
        <w:rPr>
          <w:rFonts w:ascii="Times New Roman" w:hAnsi="Times New Roman" w:cs="Times New Roman"/>
          <w:sz w:val="28"/>
          <w:szCs w:val="28"/>
        </w:rPr>
        <w:t xml:space="preserve">2) </w:t>
      </w:r>
      <w:r w:rsidRPr="0085660A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информации о </w:t>
      </w:r>
      <w:r w:rsidRPr="0085660A">
        <w:rPr>
          <w:rFonts w:ascii="Times New Roman" w:hAnsi="Times New Roman" w:cs="Times New Roman"/>
          <w:sz w:val="28"/>
          <w:szCs w:val="28"/>
        </w:rPr>
        <w:t xml:space="preserve">планировании, </w:t>
      </w:r>
      <w:r w:rsidRPr="0085660A">
        <w:rPr>
          <w:rFonts w:ascii="Times New Roman" w:hAnsi="Times New Roman" w:cs="Times New Roman"/>
          <w:color w:val="000000"/>
          <w:sz w:val="28"/>
          <w:szCs w:val="28"/>
        </w:rPr>
        <w:t>строительстве, размещении предприятий потребительского рынка в документы территориального планирования, проекты комплексного благоустройства, правила землепользования и застройки</w:t>
      </w:r>
      <w:bookmarkStart w:id="10" w:name="sub_143"/>
      <w:bookmarkEnd w:id="9"/>
      <w:r w:rsidRPr="0085660A">
        <w:rPr>
          <w:rFonts w:ascii="Times New Roman" w:hAnsi="Times New Roman" w:cs="Times New Roman"/>
          <w:color w:val="000000"/>
          <w:sz w:val="28"/>
          <w:szCs w:val="28"/>
        </w:rPr>
        <w:t xml:space="preserve"> города;</w:t>
      </w:r>
    </w:p>
    <w:p w14:paraId="23F53FCD" w14:textId="77777777" w:rsidR="00FA54D3" w:rsidRPr="00B119A5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F9">
        <w:rPr>
          <w:rFonts w:ascii="Times New Roman" w:hAnsi="Times New Roman" w:cs="Times New Roman"/>
          <w:sz w:val="28"/>
          <w:szCs w:val="28"/>
        </w:rPr>
        <w:t xml:space="preserve">3) </w:t>
      </w:r>
      <w:r w:rsidRPr="008375F9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расширения ассортимента реализуемых</w:t>
      </w:r>
      <w:r w:rsidRPr="008375F9">
        <w:rPr>
          <w:rFonts w:ascii="Times New Roman" w:hAnsi="Times New Roman" w:cs="Times New Roman"/>
          <w:sz w:val="28"/>
          <w:szCs w:val="28"/>
        </w:rPr>
        <w:t xml:space="preserve"> товаров;</w:t>
      </w:r>
    </w:p>
    <w:p w14:paraId="129D53F9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44"/>
      <w:bookmarkEnd w:id="10"/>
      <w:r w:rsidRPr="008375F9">
        <w:rPr>
          <w:rFonts w:ascii="Times New Roman" w:hAnsi="Times New Roman" w:cs="Times New Roman"/>
          <w:color w:val="000000"/>
          <w:sz w:val="28"/>
          <w:szCs w:val="28"/>
        </w:rPr>
        <w:t>4) размещение нестационарных торговых объектов с учетом нормативов минимальной обеспеченности населения площадью торговых объектов, обеспечивающее территориальную доступность товаров и услуг;</w:t>
      </w:r>
    </w:p>
    <w:p w14:paraId="38AB2949" w14:textId="77777777" w:rsidR="00FA54D3" w:rsidRPr="00CF31E6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45"/>
      <w:bookmarkEnd w:id="11"/>
      <w:r w:rsidRPr="008375F9">
        <w:rPr>
          <w:rFonts w:ascii="Times New Roman" w:hAnsi="Times New Roman" w:cs="Times New Roman"/>
          <w:sz w:val="28"/>
          <w:szCs w:val="28"/>
        </w:rPr>
        <w:t xml:space="preserve">5) 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предпринимательской активности.</w:t>
      </w:r>
    </w:p>
    <w:bookmarkEnd w:id="12"/>
    <w:p w14:paraId="195BA758" w14:textId="77777777" w:rsidR="00FA54D3" w:rsidRPr="008375F9" w:rsidRDefault="00FA54D3" w:rsidP="00191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2F9BEE" w14:textId="77777777" w:rsidR="00FA54D3" w:rsidRPr="00CF31E6" w:rsidRDefault="00FA54D3" w:rsidP="001917EF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2"/>
      <w:r w:rsidRPr="00CF31E6">
        <w:rPr>
          <w:rStyle w:val="a3"/>
          <w:rFonts w:ascii="Times New Roman" w:hAnsi="Times New Roman" w:cs="Times New Roman"/>
          <w:color w:val="000000"/>
          <w:sz w:val="28"/>
          <w:szCs w:val="28"/>
        </w:rPr>
        <w:t>Статья 2</w:t>
      </w:r>
    </w:p>
    <w:bookmarkEnd w:id="13"/>
    <w:p w14:paraId="797DE5CE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1E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>дминистрация городского округа город Елец (далее – администрация города) в целях создания условий для</w:t>
      </w:r>
      <w:r w:rsidRPr="008375F9">
        <w:rPr>
          <w:rFonts w:ascii="Times New Roman" w:hAnsi="Times New Roman" w:cs="Times New Roman"/>
          <w:sz w:val="28"/>
          <w:szCs w:val="28"/>
        </w:rPr>
        <w:t xml:space="preserve"> обеспечения жителей города услугами </w:t>
      </w:r>
      <w:r w:rsidRPr="008375F9">
        <w:rPr>
          <w:rFonts w:ascii="Times New Roman" w:hAnsi="Times New Roman" w:cs="Times New Roman"/>
          <w:sz w:val="28"/>
          <w:szCs w:val="28"/>
        </w:rPr>
        <w:lastRenderedPageBreak/>
        <w:t>торговли, общественного питания и бытового обслуживания выполняет следующие функции:</w:t>
      </w:r>
    </w:p>
    <w:p w14:paraId="6DE602D9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1"/>
      <w:r w:rsidRPr="008375F9">
        <w:rPr>
          <w:rFonts w:ascii="Times New Roman" w:hAnsi="Times New Roman" w:cs="Times New Roman"/>
          <w:sz w:val="28"/>
          <w:szCs w:val="28"/>
        </w:rPr>
        <w:t xml:space="preserve">1) разрабатывает проекты </w:t>
      </w:r>
      <w:r w:rsidRPr="0015275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F9">
        <w:rPr>
          <w:rFonts w:ascii="Times New Roman" w:hAnsi="Times New Roman" w:cs="Times New Roman"/>
          <w:sz w:val="28"/>
          <w:szCs w:val="28"/>
        </w:rPr>
        <w:t>правовых актов по вопросам развития в городе потребительского рынка товаров и услуг;</w:t>
      </w:r>
    </w:p>
    <w:p w14:paraId="2C083824" w14:textId="77777777" w:rsidR="00FA54D3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2"/>
      <w:bookmarkEnd w:id="14"/>
      <w:r w:rsidRPr="00CF31E6">
        <w:rPr>
          <w:rFonts w:ascii="Times New Roman" w:hAnsi="Times New Roman" w:cs="Times New Roman"/>
          <w:sz w:val="28"/>
          <w:szCs w:val="28"/>
        </w:rPr>
        <w:t xml:space="preserve">2) разрабатывает проекты муниципальных программ,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31E6">
        <w:rPr>
          <w:rFonts w:ascii="Times New Roman" w:hAnsi="Times New Roman" w:cs="Times New Roman"/>
          <w:sz w:val="28"/>
          <w:szCs w:val="28"/>
        </w:rPr>
        <w:t>на развитие, поддержку субъектов малого и среднего предпринимательства, осуществляющих деятельность в сфере потребительского рынка;</w:t>
      </w:r>
    </w:p>
    <w:p w14:paraId="525E99EA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5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Pr="008375F9">
        <w:rPr>
          <w:rFonts w:ascii="Times New Roman" w:hAnsi="Times New Roman" w:cs="Times New Roman"/>
          <w:sz w:val="28"/>
          <w:szCs w:val="28"/>
        </w:rPr>
        <w:t xml:space="preserve">) проводит 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>оценку состояния и</w:t>
      </w:r>
      <w:r w:rsidRPr="008375F9">
        <w:rPr>
          <w:rFonts w:ascii="Times New Roman" w:hAnsi="Times New Roman" w:cs="Times New Roman"/>
          <w:sz w:val="28"/>
          <w:szCs w:val="28"/>
        </w:rPr>
        <w:t xml:space="preserve"> мониторинг потребительского рынка города;</w:t>
      </w:r>
    </w:p>
    <w:p w14:paraId="124381DF" w14:textId="77777777" w:rsidR="00FA54D3" w:rsidRPr="00CF31E6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217"/>
      <w:bookmarkEnd w:id="16"/>
      <w:r w:rsidRPr="00CF31E6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79A">
        <w:rPr>
          <w:rFonts w:ascii="Times New Roman" w:hAnsi="Times New Roman" w:cs="Times New Roman"/>
          <w:color w:val="000000"/>
          <w:sz w:val="28"/>
          <w:szCs w:val="28"/>
        </w:rPr>
        <w:t>организует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предприятий торговли, общественного питания и бытового обслуживания, расположенных на территории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публичных конкурсах, ярмарках, выставках и других мероприятиях отраслевого значения, проводимых на территории города и </w:t>
      </w:r>
      <w:r w:rsidRPr="002F5F55">
        <w:rPr>
          <w:rFonts w:ascii="Times New Roman" w:hAnsi="Times New Roman" w:cs="Times New Roman"/>
          <w:color w:val="000000"/>
          <w:sz w:val="28"/>
          <w:szCs w:val="28"/>
        </w:rPr>
        <w:t>Липецкой области;</w:t>
      </w:r>
    </w:p>
    <w:p w14:paraId="42DA1603" w14:textId="77777777" w:rsidR="00FA54D3" w:rsidRPr="00CF31E6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методическую и практическую помощь хозяйствующим субъектам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консультировании по вопросам практического применения муниципальных правовых актов, 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>касающихся вопросов сферы потребительского рынка;</w:t>
      </w:r>
    </w:p>
    <w:p w14:paraId="438B4E4D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75F9">
        <w:rPr>
          <w:rFonts w:ascii="Times New Roman" w:hAnsi="Times New Roman" w:cs="Times New Roman"/>
          <w:sz w:val="28"/>
          <w:szCs w:val="28"/>
        </w:rPr>
        <w:t>) рассматривает заявления, жалобы потребителей, консультирует их по вопросам защиты прав потребителей;</w:t>
      </w:r>
    </w:p>
    <w:p w14:paraId="5247B850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8"/>
      <w:bookmarkEnd w:id="17"/>
      <w:r>
        <w:rPr>
          <w:rFonts w:ascii="Times New Roman" w:hAnsi="Times New Roman" w:cs="Times New Roman"/>
          <w:sz w:val="28"/>
          <w:szCs w:val="28"/>
        </w:rPr>
        <w:t>7</w:t>
      </w:r>
      <w:r w:rsidRPr="008375F9">
        <w:rPr>
          <w:rFonts w:ascii="Times New Roman" w:hAnsi="Times New Roman" w:cs="Times New Roman"/>
          <w:sz w:val="28"/>
          <w:szCs w:val="28"/>
        </w:rPr>
        <w:t>) взаимодействует с уполномоченными органами государственной власти по предупреждению, выявлению правонарушений в сфере потребительского рынка;</w:t>
      </w:r>
    </w:p>
    <w:p w14:paraId="2476B4D3" w14:textId="77777777" w:rsidR="00FA54D3" w:rsidRPr="00CF31E6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219"/>
      <w:bookmarkEnd w:id="18"/>
      <w:r w:rsidRPr="00CF31E6">
        <w:rPr>
          <w:rFonts w:ascii="Times New Roman" w:hAnsi="Times New Roman" w:cs="Times New Roman"/>
          <w:color w:val="000000"/>
          <w:sz w:val="28"/>
          <w:szCs w:val="28"/>
        </w:rPr>
        <w:t>8) осуществляет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нтроль 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 xml:space="preserve">за размещением объектов мелкорозничной торговли </w:t>
      </w:r>
      <w:r w:rsidRPr="0005179A">
        <w:rPr>
          <w:rFonts w:ascii="Times New Roman" w:hAnsi="Times New Roman" w:cs="Times New Roman"/>
          <w:color w:val="000000"/>
          <w:sz w:val="28"/>
          <w:szCs w:val="28"/>
        </w:rPr>
        <w:t>вне мест, определенных для этих целей в порядке, установленном действующим законодательством;</w:t>
      </w:r>
    </w:p>
    <w:p w14:paraId="7903BB5F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F9">
        <w:rPr>
          <w:rFonts w:ascii="Times New Roman" w:hAnsi="Times New Roman" w:cs="Times New Roman"/>
          <w:sz w:val="28"/>
          <w:szCs w:val="28"/>
        </w:rPr>
        <w:t xml:space="preserve">9) выдает разрешения на право организации розничных рынков 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8375F9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hyperlink r:id="rId11" w:history="1">
        <w:r w:rsidRPr="00706466">
          <w:rPr>
            <w:rStyle w:val="af1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законодательством</w:t>
        </w:r>
      </w:hyperlink>
      <w:r w:rsidRPr="008375F9">
        <w:rPr>
          <w:rFonts w:ascii="Times New Roman" w:hAnsi="Times New Roman" w:cs="Times New Roman"/>
          <w:sz w:val="28"/>
          <w:szCs w:val="28"/>
        </w:rPr>
        <w:t>;</w:t>
      </w:r>
    </w:p>
    <w:p w14:paraId="1F38189C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91"/>
      <w:bookmarkEnd w:id="19"/>
      <w:r w:rsidRPr="00CF31E6">
        <w:rPr>
          <w:rFonts w:ascii="Times New Roman" w:hAnsi="Times New Roman" w:cs="Times New Roman"/>
          <w:color w:val="000000"/>
          <w:sz w:val="28"/>
          <w:szCs w:val="28"/>
        </w:rPr>
        <w:t>10) определяет количество торговых мест на универсальных розничных рынках,</w:t>
      </w:r>
      <w:r w:rsidRPr="008375F9">
        <w:rPr>
          <w:rFonts w:ascii="Times New Roman" w:hAnsi="Times New Roman" w:cs="Times New Roman"/>
          <w:sz w:val="28"/>
          <w:szCs w:val="28"/>
        </w:rPr>
        <w:t xml:space="preserve"> предоставляемых гражданам, ведущим крестьянские (фермерские) хозяйства, личные подсобные хозяйства или занимающимся садоводством, огородничеством, животноводством, для осуществления деятельности по продаже сельскохозяйственной продукции, в порядке, установленном действующим законодательством;</w:t>
      </w:r>
    </w:p>
    <w:p w14:paraId="4614DE21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10"/>
      <w:bookmarkEnd w:id="20"/>
      <w:r w:rsidRPr="00CF31E6">
        <w:rPr>
          <w:rFonts w:ascii="Times New Roman" w:hAnsi="Times New Roman" w:cs="Times New Roman"/>
          <w:color w:val="000000"/>
          <w:sz w:val="28"/>
          <w:szCs w:val="28"/>
        </w:rPr>
        <w:t>11) формирует и утверждает перечень мест организации и график проведения ярмарок в городе и является организатором</w:t>
      </w:r>
      <w:r w:rsidRPr="008375F9">
        <w:rPr>
          <w:rFonts w:ascii="Times New Roman" w:hAnsi="Times New Roman" w:cs="Times New Roman"/>
          <w:sz w:val="28"/>
          <w:szCs w:val="28"/>
        </w:rPr>
        <w:t xml:space="preserve"> муниципальных ярмарок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75F9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законодательством;</w:t>
      </w:r>
    </w:p>
    <w:p w14:paraId="299A8071" w14:textId="77777777" w:rsidR="00FA54D3" w:rsidRPr="00CF31E6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>определяет порядок предоставления права на размещение нестационарных торговых объектов на территории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73E2A79" w14:textId="77777777" w:rsidR="00FA54D3" w:rsidRDefault="00FA54D3" w:rsidP="001917E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sub_21101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>13)</w:t>
      </w:r>
      <w:r w:rsidRPr="008375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75F9">
        <w:rPr>
          <w:rFonts w:ascii="Times New Roman" w:hAnsi="Times New Roman" w:cs="Times New Roman"/>
          <w:sz w:val="28"/>
          <w:szCs w:val="28"/>
        </w:rPr>
        <w:t>разрабатывает и утверждает схемы размещения нестационарных торговых объектов в порядке,</w:t>
      </w:r>
      <w:bookmarkStart w:id="23" w:name="sub_21111"/>
      <w:bookmarkEnd w:id="2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79A">
        <w:rPr>
          <w:rFonts w:ascii="Times New Roman" w:hAnsi="Times New Roman" w:cs="Times New Roman"/>
          <w:sz w:val="28"/>
          <w:szCs w:val="28"/>
        </w:rPr>
        <w:t xml:space="preserve">установленном уполномоченным органом исполнительной власти Липецкой области, осуществляющим регулирование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179A">
        <w:rPr>
          <w:rFonts w:ascii="Times New Roman" w:hAnsi="Times New Roman" w:cs="Times New Roman"/>
          <w:sz w:val="28"/>
          <w:szCs w:val="28"/>
        </w:rPr>
        <w:t>в сфере торговой деятельности;</w:t>
      </w:r>
    </w:p>
    <w:p w14:paraId="16F01902" w14:textId="77777777" w:rsidR="00FA54D3" w:rsidRPr="00CF31E6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определяет границы прилегающих территорий, на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>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0517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</w:t>
      </w:r>
      <w:r w:rsidRPr="000517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3FC2C49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75F9">
        <w:rPr>
          <w:rFonts w:ascii="Times New Roman" w:hAnsi="Times New Roman" w:cs="Times New Roman"/>
          <w:sz w:val="28"/>
          <w:szCs w:val="28"/>
        </w:rPr>
        <w:t>) устанавливает порядок уведомления предприятий розни</w:t>
      </w:r>
      <w:r>
        <w:rPr>
          <w:rFonts w:ascii="Times New Roman" w:hAnsi="Times New Roman" w:cs="Times New Roman"/>
          <w:sz w:val="28"/>
          <w:szCs w:val="28"/>
        </w:rPr>
        <w:t xml:space="preserve">чной торговли                о дате проведения </w:t>
      </w:r>
      <w:r w:rsidRPr="008375F9">
        <w:rPr>
          <w:rFonts w:ascii="Times New Roman" w:hAnsi="Times New Roman" w:cs="Times New Roman"/>
          <w:sz w:val="28"/>
          <w:szCs w:val="28"/>
        </w:rPr>
        <w:t>мероприятий по случаю окончания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375F9">
        <w:rPr>
          <w:rFonts w:ascii="Times New Roman" w:hAnsi="Times New Roman" w:cs="Times New Roman"/>
          <w:sz w:val="28"/>
          <w:szCs w:val="28"/>
        </w:rPr>
        <w:t>, а также о дате, месте и времени проведения мероприятий с массовым скоплением граждан;</w:t>
      </w:r>
    </w:p>
    <w:p w14:paraId="4C3B95BB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11"/>
      <w:bookmarkEnd w:id="23"/>
      <w:r w:rsidRPr="008375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75F9">
        <w:rPr>
          <w:rFonts w:ascii="Times New Roman" w:hAnsi="Times New Roman" w:cs="Times New Roman"/>
          <w:sz w:val="28"/>
          <w:szCs w:val="28"/>
        </w:rPr>
        <w:t>) оказ</w:t>
      </w:r>
      <w:r>
        <w:rPr>
          <w:rFonts w:ascii="Times New Roman" w:hAnsi="Times New Roman" w:cs="Times New Roman"/>
          <w:sz w:val="28"/>
          <w:szCs w:val="28"/>
        </w:rPr>
        <w:t>ывает содействие</w:t>
      </w:r>
      <w:r w:rsidRPr="008375F9">
        <w:rPr>
          <w:rFonts w:ascii="Times New Roman" w:hAnsi="Times New Roman" w:cs="Times New Roman"/>
          <w:sz w:val="28"/>
          <w:szCs w:val="28"/>
        </w:rPr>
        <w:t xml:space="preserve"> продвижению на потребительский рынок товаров местных производителей, сельхозпроизводителей, фермерских хозяйств;</w:t>
      </w:r>
    </w:p>
    <w:p w14:paraId="24EBFD07" w14:textId="77777777" w:rsidR="00FA54D3" w:rsidRPr="00CF31E6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 xml:space="preserve">апрашивает у хозяйствующих субъектов сферы потребительского рынка сведения для внесения в систему оперативного мониторинга ключевых показателей социально-экономического развития Липецкой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F31E6">
        <w:rPr>
          <w:rFonts w:ascii="Times New Roman" w:hAnsi="Times New Roman" w:cs="Times New Roman"/>
          <w:color w:val="000000"/>
          <w:sz w:val="28"/>
          <w:szCs w:val="28"/>
        </w:rPr>
        <w:t>в информационную базу данных предприятий потребительского рынка;</w:t>
      </w:r>
    </w:p>
    <w:p w14:paraId="0C56C412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12"/>
      <w:bookmarkEnd w:id="24"/>
      <w:r w:rsidRPr="008375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75F9">
        <w:rPr>
          <w:rFonts w:ascii="Times New Roman" w:hAnsi="Times New Roman" w:cs="Times New Roman"/>
          <w:sz w:val="28"/>
          <w:szCs w:val="28"/>
        </w:rPr>
        <w:t>) выполняет иные полномочия в соответствии с действующим законодательством.</w:t>
      </w:r>
    </w:p>
    <w:bookmarkEnd w:id="25"/>
    <w:p w14:paraId="77ACA7CC" w14:textId="77777777" w:rsidR="00FA54D3" w:rsidRPr="008375F9" w:rsidRDefault="00FA54D3" w:rsidP="00191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AE4554" w14:textId="77777777" w:rsidR="00FA54D3" w:rsidRDefault="00FA54D3" w:rsidP="001917EF">
      <w:pPr>
        <w:pStyle w:val="af2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bookmarkStart w:id="26" w:name="sub_3"/>
      <w:r w:rsidRPr="00CF31E6">
        <w:rPr>
          <w:rStyle w:val="a3"/>
          <w:rFonts w:ascii="Times New Roman" w:hAnsi="Times New Roman" w:cs="Times New Roman"/>
          <w:color w:val="000000"/>
          <w:sz w:val="28"/>
          <w:szCs w:val="28"/>
        </w:rPr>
        <w:t>Статья 3</w:t>
      </w:r>
    </w:p>
    <w:p w14:paraId="79A68A0B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"/>
      <w:bookmarkEnd w:id="26"/>
      <w:r w:rsidRPr="008375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F9">
        <w:rPr>
          <w:rFonts w:ascii="Times New Roman" w:hAnsi="Times New Roman" w:cs="Times New Roman"/>
          <w:sz w:val="28"/>
          <w:szCs w:val="28"/>
        </w:rPr>
        <w:t>Все объекты торговли, общественного питания и бытового обслуживания долж</w:t>
      </w:r>
      <w:r>
        <w:rPr>
          <w:rFonts w:ascii="Times New Roman" w:hAnsi="Times New Roman" w:cs="Times New Roman"/>
          <w:sz w:val="28"/>
          <w:szCs w:val="28"/>
        </w:rPr>
        <w:t>ны соответствовать требованиям, предъявляемым к ним действующим</w:t>
      </w:r>
      <w:r w:rsidRPr="0083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05179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Липецкой области, </w:t>
      </w:r>
      <w:r w:rsidRPr="0005179A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Pr="0005179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0AC2BC" w14:textId="77777777" w:rsidR="00FA54D3" w:rsidRPr="000A069B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5179A">
        <w:rPr>
          <w:rFonts w:ascii="Times New Roman" w:hAnsi="Times New Roman" w:cs="Times New Roman"/>
          <w:color w:val="000000"/>
          <w:sz w:val="28"/>
          <w:szCs w:val="28"/>
        </w:rPr>
        <w:t>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05179A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потребительского рынка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рекомендуется информировать</w:t>
      </w:r>
      <w:r w:rsidRPr="0005179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 города о начале функционирования объекта торговли, общественного питания, бытового обслуживания, а также в случае ликвидации, реорганизации юридического лица, смены собственника, изменения вида деятельности, типа объекта, наименования, места деятельности, прекращения или приостановки функционирования объекта.</w:t>
      </w:r>
    </w:p>
    <w:bookmarkEnd w:id="27"/>
    <w:p w14:paraId="08DD47CB" w14:textId="77777777" w:rsidR="00FA54D3" w:rsidRPr="008375F9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7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75F9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05179A">
        <w:rPr>
          <w:rFonts w:ascii="Times New Roman" w:hAnsi="Times New Roman" w:cs="Times New Roman"/>
          <w:sz w:val="28"/>
          <w:szCs w:val="28"/>
        </w:rPr>
        <w:t>осуществление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F9">
        <w:rPr>
          <w:rFonts w:ascii="Times New Roman" w:hAnsi="Times New Roman" w:cs="Times New Roman"/>
          <w:sz w:val="28"/>
          <w:szCs w:val="28"/>
        </w:rPr>
        <w:t>продовольственными и непродовольственными товарами на территории города в местах, не определенных для этих целей в порядке, установленном действующим законодательством.</w:t>
      </w:r>
    </w:p>
    <w:p w14:paraId="2C17F1A4" w14:textId="77777777" w:rsidR="00FA54D3" w:rsidRPr="008375F9" w:rsidRDefault="00FA54D3" w:rsidP="00191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3"/>
      <w:r>
        <w:rPr>
          <w:rFonts w:ascii="Times New Roman" w:hAnsi="Times New Roman" w:cs="Times New Roman"/>
          <w:sz w:val="28"/>
          <w:szCs w:val="28"/>
        </w:rPr>
        <w:tab/>
      </w:r>
      <w:bookmarkEnd w:id="28"/>
    </w:p>
    <w:p w14:paraId="2D9DF194" w14:textId="77777777" w:rsidR="00FA54D3" w:rsidRDefault="00FA54D3" w:rsidP="001917EF">
      <w:pPr>
        <w:pStyle w:val="af2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bookmarkStart w:id="29" w:name="sub_4"/>
    </w:p>
    <w:p w14:paraId="1F497BCE" w14:textId="77777777" w:rsidR="00FA54D3" w:rsidRPr="002C7CEA" w:rsidRDefault="00FA54D3" w:rsidP="001917EF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r w:rsidRPr="002C7CEA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Статья 4</w:t>
      </w:r>
    </w:p>
    <w:bookmarkEnd w:id="29"/>
    <w:p w14:paraId="611F5AC9" w14:textId="77777777" w:rsidR="00FA54D3" w:rsidRPr="002C7CEA" w:rsidRDefault="00FA54D3" w:rsidP="001917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F9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со дня его </w:t>
      </w:r>
      <w:hyperlink r:id="rId12" w:history="1">
        <w:r w:rsidRPr="00706466">
          <w:rPr>
            <w:rStyle w:val="af1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официального опубликования</w:t>
        </w:r>
      </w:hyperlink>
      <w:r w:rsidRPr="002C7C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EABFC4" w14:textId="77777777" w:rsidR="00FA54D3" w:rsidRDefault="00FA54D3" w:rsidP="00191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CB8782" w14:textId="77777777" w:rsidR="00FA54D3" w:rsidRPr="008375F9" w:rsidRDefault="00FA54D3" w:rsidP="00191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1"/>
        <w:gridCol w:w="3237"/>
      </w:tblGrid>
      <w:tr w:rsidR="00FA54D3" w:rsidRPr="008375F9" w14:paraId="17730843" w14:textId="777777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1D1A871B" w14:textId="77777777" w:rsidR="00FA54D3" w:rsidRPr="002C7CEA" w:rsidRDefault="00FA54D3" w:rsidP="001917EF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городского округа город Елец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DBDDA79" w14:textId="77777777" w:rsidR="00FA54D3" w:rsidRPr="002C7CEA" w:rsidRDefault="00FA54D3" w:rsidP="001917EF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C7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 Боровских</w:t>
            </w:r>
          </w:p>
        </w:tc>
      </w:tr>
    </w:tbl>
    <w:p w14:paraId="33109D93" w14:textId="77777777" w:rsidR="00FA54D3" w:rsidRDefault="00FA54D3" w:rsidP="007B6F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9E2D3" w14:textId="77777777" w:rsidR="00FA54D3" w:rsidRPr="00362549" w:rsidRDefault="00FA54D3" w:rsidP="007B6FE3">
      <w:pPr>
        <w:pStyle w:val="ConsPlusTitle"/>
        <w:jc w:val="both"/>
        <w:outlineLvl w:val="0"/>
      </w:pPr>
    </w:p>
    <w:sectPr w:rsidR="00FA54D3" w:rsidRPr="00362549" w:rsidSect="00745575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3767" w14:textId="77777777" w:rsidR="00C35565" w:rsidRDefault="00C35565" w:rsidP="009B3189">
      <w:pPr>
        <w:spacing w:after="0" w:line="240" w:lineRule="auto"/>
      </w:pPr>
      <w:r>
        <w:separator/>
      </w:r>
    </w:p>
  </w:endnote>
  <w:endnote w:type="continuationSeparator" w:id="0">
    <w:p w14:paraId="2CD2C3A9" w14:textId="77777777" w:rsidR="00C35565" w:rsidRDefault="00C35565" w:rsidP="009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2D43" w14:textId="77777777" w:rsidR="00C35565" w:rsidRDefault="00C35565" w:rsidP="009B3189">
      <w:pPr>
        <w:spacing w:after="0" w:line="240" w:lineRule="auto"/>
      </w:pPr>
      <w:r>
        <w:separator/>
      </w:r>
    </w:p>
  </w:footnote>
  <w:footnote w:type="continuationSeparator" w:id="0">
    <w:p w14:paraId="25528D7B" w14:textId="77777777" w:rsidR="00C35565" w:rsidRDefault="00C35565" w:rsidP="009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45A9" w14:textId="77777777" w:rsidR="00FA54D3" w:rsidRDefault="00FA54D3">
    <w:pPr>
      <w:pStyle w:val="a4"/>
      <w:jc w:val="center"/>
    </w:pPr>
    <w:r w:rsidRPr="007531F6">
      <w:rPr>
        <w:rFonts w:ascii="Times New Roman" w:hAnsi="Times New Roman" w:cs="Times New Roman"/>
      </w:rPr>
      <w:fldChar w:fldCharType="begin"/>
    </w:r>
    <w:r w:rsidRPr="007531F6">
      <w:rPr>
        <w:rFonts w:ascii="Times New Roman" w:hAnsi="Times New Roman" w:cs="Times New Roman"/>
      </w:rPr>
      <w:instrText xml:space="preserve"> PAGE   \* MERGEFORMAT </w:instrText>
    </w:r>
    <w:r w:rsidRPr="007531F6">
      <w:rPr>
        <w:rFonts w:ascii="Times New Roman" w:hAnsi="Times New Roman" w:cs="Times New Roman"/>
      </w:rPr>
      <w:fldChar w:fldCharType="separate"/>
    </w:r>
    <w:r w:rsidR="009341A5">
      <w:rPr>
        <w:rFonts w:ascii="Times New Roman" w:hAnsi="Times New Roman" w:cs="Times New Roman"/>
        <w:noProof/>
      </w:rPr>
      <w:t>3</w:t>
    </w:r>
    <w:r w:rsidRPr="007531F6">
      <w:rPr>
        <w:rFonts w:ascii="Times New Roman" w:hAnsi="Times New Roman" w:cs="Times New Roman"/>
      </w:rPr>
      <w:fldChar w:fldCharType="end"/>
    </w:r>
  </w:p>
  <w:p w14:paraId="438A6D10" w14:textId="77777777" w:rsidR="00FA54D3" w:rsidRDefault="00FA5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10665"/>
    <w:multiLevelType w:val="hybridMultilevel"/>
    <w:tmpl w:val="FFFFFFFF"/>
    <w:lvl w:ilvl="0" w:tplc="44C817E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89"/>
    <w:rsid w:val="0000303C"/>
    <w:rsid w:val="00011FEC"/>
    <w:rsid w:val="00032940"/>
    <w:rsid w:val="00047852"/>
    <w:rsid w:val="0005179A"/>
    <w:rsid w:val="000600AE"/>
    <w:rsid w:val="0006379B"/>
    <w:rsid w:val="000705EC"/>
    <w:rsid w:val="000A069B"/>
    <w:rsid w:val="000A17CE"/>
    <w:rsid w:val="000A48E6"/>
    <w:rsid w:val="000B15CE"/>
    <w:rsid w:val="000B40C3"/>
    <w:rsid w:val="000B53CD"/>
    <w:rsid w:val="000C4039"/>
    <w:rsid w:val="000D3616"/>
    <w:rsid w:val="000F4325"/>
    <w:rsid w:val="0011320B"/>
    <w:rsid w:val="001150DD"/>
    <w:rsid w:val="001174AD"/>
    <w:rsid w:val="00120719"/>
    <w:rsid w:val="001210B3"/>
    <w:rsid w:val="00140BA3"/>
    <w:rsid w:val="00143D0D"/>
    <w:rsid w:val="00151E24"/>
    <w:rsid w:val="0015275D"/>
    <w:rsid w:val="00157420"/>
    <w:rsid w:val="00174182"/>
    <w:rsid w:val="001779B5"/>
    <w:rsid w:val="00182CDF"/>
    <w:rsid w:val="00187781"/>
    <w:rsid w:val="001917EF"/>
    <w:rsid w:val="001A1F43"/>
    <w:rsid w:val="001A2BCD"/>
    <w:rsid w:val="001A6210"/>
    <w:rsid w:val="001E00D8"/>
    <w:rsid w:val="001E54BD"/>
    <w:rsid w:val="001F1858"/>
    <w:rsid w:val="001F36BA"/>
    <w:rsid w:val="001F5D80"/>
    <w:rsid w:val="00201234"/>
    <w:rsid w:val="00203993"/>
    <w:rsid w:val="00212E6C"/>
    <w:rsid w:val="002142C9"/>
    <w:rsid w:val="002167C9"/>
    <w:rsid w:val="002215A8"/>
    <w:rsid w:val="002218DE"/>
    <w:rsid w:val="00240833"/>
    <w:rsid w:val="00240CC0"/>
    <w:rsid w:val="002417F0"/>
    <w:rsid w:val="00244368"/>
    <w:rsid w:val="00263CFD"/>
    <w:rsid w:val="0027221F"/>
    <w:rsid w:val="00293C07"/>
    <w:rsid w:val="00297E86"/>
    <w:rsid w:val="002B053B"/>
    <w:rsid w:val="002B3DA8"/>
    <w:rsid w:val="002C72E9"/>
    <w:rsid w:val="002C7CEA"/>
    <w:rsid w:val="002D18C8"/>
    <w:rsid w:val="002D228B"/>
    <w:rsid w:val="002D592B"/>
    <w:rsid w:val="002E6C5A"/>
    <w:rsid w:val="002F1165"/>
    <w:rsid w:val="002F160F"/>
    <w:rsid w:val="002F2B0A"/>
    <w:rsid w:val="002F5F55"/>
    <w:rsid w:val="00314D2F"/>
    <w:rsid w:val="00320053"/>
    <w:rsid w:val="00333CE0"/>
    <w:rsid w:val="00334F51"/>
    <w:rsid w:val="00342390"/>
    <w:rsid w:val="00353EFE"/>
    <w:rsid w:val="003540E3"/>
    <w:rsid w:val="00362549"/>
    <w:rsid w:val="00387A62"/>
    <w:rsid w:val="003A4CE8"/>
    <w:rsid w:val="003A6F1F"/>
    <w:rsid w:val="003A72D3"/>
    <w:rsid w:val="003B4B23"/>
    <w:rsid w:val="003B76AB"/>
    <w:rsid w:val="003B7878"/>
    <w:rsid w:val="003C2565"/>
    <w:rsid w:val="003C40AF"/>
    <w:rsid w:val="003C6B0D"/>
    <w:rsid w:val="003F07E3"/>
    <w:rsid w:val="004059B6"/>
    <w:rsid w:val="00413C1E"/>
    <w:rsid w:val="00421F19"/>
    <w:rsid w:val="00424EA8"/>
    <w:rsid w:val="00431168"/>
    <w:rsid w:val="00431871"/>
    <w:rsid w:val="00443F77"/>
    <w:rsid w:val="00446A2F"/>
    <w:rsid w:val="004645BA"/>
    <w:rsid w:val="00466DCA"/>
    <w:rsid w:val="004752D4"/>
    <w:rsid w:val="00475A84"/>
    <w:rsid w:val="00493C01"/>
    <w:rsid w:val="004A5C4C"/>
    <w:rsid w:val="004C124E"/>
    <w:rsid w:val="004C53EE"/>
    <w:rsid w:val="004D057F"/>
    <w:rsid w:val="004D060D"/>
    <w:rsid w:val="004F7582"/>
    <w:rsid w:val="00504487"/>
    <w:rsid w:val="00505432"/>
    <w:rsid w:val="005068CB"/>
    <w:rsid w:val="005153EA"/>
    <w:rsid w:val="00522EED"/>
    <w:rsid w:val="00530C54"/>
    <w:rsid w:val="0055272B"/>
    <w:rsid w:val="00554B4A"/>
    <w:rsid w:val="00561700"/>
    <w:rsid w:val="005714FA"/>
    <w:rsid w:val="00574858"/>
    <w:rsid w:val="005755D2"/>
    <w:rsid w:val="005803C1"/>
    <w:rsid w:val="00594E1A"/>
    <w:rsid w:val="00595485"/>
    <w:rsid w:val="005A3236"/>
    <w:rsid w:val="005B0365"/>
    <w:rsid w:val="005C10F7"/>
    <w:rsid w:val="005C37AC"/>
    <w:rsid w:val="005E5A98"/>
    <w:rsid w:val="005E7E57"/>
    <w:rsid w:val="005F35AF"/>
    <w:rsid w:val="005F36C5"/>
    <w:rsid w:val="005F6DEF"/>
    <w:rsid w:val="00605DFE"/>
    <w:rsid w:val="0063564A"/>
    <w:rsid w:val="00636B4C"/>
    <w:rsid w:val="00643072"/>
    <w:rsid w:val="00645014"/>
    <w:rsid w:val="006477D2"/>
    <w:rsid w:val="00652D84"/>
    <w:rsid w:val="006674C7"/>
    <w:rsid w:val="00674605"/>
    <w:rsid w:val="006757D6"/>
    <w:rsid w:val="00675CAF"/>
    <w:rsid w:val="00682F76"/>
    <w:rsid w:val="00690080"/>
    <w:rsid w:val="006A3725"/>
    <w:rsid w:val="006A622C"/>
    <w:rsid w:val="006B7793"/>
    <w:rsid w:val="006C0086"/>
    <w:rsid w:val="006C12A3"/>
    <w:rsid w:val="006C3143"/>
    <w:rsid w:val="006D2089"/>
    <w:rsid w:val="006F4A68"/>
    <w:rsid w:val="00706466"/>
    <w:rsid w:val="007126D0"/>
    <w:rsid w:val="00745575"/>
    <w:rsid w:val="007531F6"/>
    <w:rsid w:val="00760973"/>
    <w:rsid w:val="00781C16"/>
    <w:rsid w:val="00782118"/>
    <w:rsid w:val="007877C8"/>
    <w:rsid w:val="00787B85"/>
    <w:rsid w:val="007B593B"/>
    <w:rsid w:val="007B6FE3"/>
    <w:rsid w:val="007E5CCC"/>
    <w:rsid w:val="007E6959"/>
    <w:rsid w:val="007F05BF"/>
    <w:rsid w:val="00800FC4"/>
    <w:rsid w:val="008029CC"/>
    <w:rsid w:val="00803A7F"/>
    <w:rsid w:val="00812D7A"/>
    <w:rsid w:val="0081569E"/>
    <w:rsid w:val="00815E2A"/>
    <w:rsid w:val="008221B6"/>
    <w:rsid w:val="00824BA2"/>
    <w:rsid w:val="008375F9"/>
    <w:rsid w:val="008409E0"/>
    <w:rsid w:val="008471ED"/>
    <w:rsid w:val="0085660A"/>
    <w:rsid w:val="00857C1B"/>
    <w:rsid w:val="00863E3E"/>
    <w:rsid w:val="00866A0B"/>
    <w:rsid w:val="0087041E"/>
    <w:rsid w:val="0087549E"/>
    <w:rsid w:val="008775B4"/>
    <w:rsid w:val="008A08B6"/>
    <w:rsid w:val="008A2DF6"/>
    <w:rsid w:val="008A5F6F"/>
    <w:rsid w:val="008A71C2"/>
    <w:rsid w:val="008B14CA"/>
    <w:rsid w:val="008B721A"/>
    <w:rsid w:val="008C3380"/>
    <w:rsid w:val="008E5928"/>
    <w:rsid w:val="00903561"/>
    <w:rsid w:val="00906C9F"/>
    <w:rsid w:val="00912066"/>
    <w:rsid w:val="009244D2"/>
    <w:rsid w:val="009266B5"/>
    <w:rsid w:val="009326BD"/>
    <w:rsid w:val="009341A5"/>
    <w:rsid w:val="009350AE"/>
    <w:rsid w:val="0093576C"/>
    <w:rsid w:val="00943942"/>
    <w:rsid w:val="00997BB6"/>
    <w:rsid w:val="009A3294"/>
    <w:rsid w:val="009B11BF"/>
    <w:rsid w:val="009B3189"/>
    <w:rsid w:val="009B4B3D"/>
    <w:rsid w:val="009C2BFB"/>
    <w:rsid w:val="009D0BD7"/>
    <w:rsid w:val="009D3F11"/>
    <w:rsid w:val="009F1B83"/>
    <w:rsid w:val="009F6699"/>
    <w:rsid w:val="00A10DA5"/>
    <w:rsid w:val="00A268DA"/>
    <w:rsid w:val="00A50A3E"/>
    <w:rsid w:val="00A54790"/>
    <w:rsid w:val="00A5770D"/>
    <w:rsid w:val="00A677EB"/>
    <w:rsid w:val="00A927D4"/>
    <w:rsid w:val="00A975D0"/>
    <w:rsid w:val="00AA08A1"/>
    <w:rsid w:val="00AB7A74"/>
    <w:rsid w:val="00AC2C16"/>
    <w:rsid w:val="00AC5D5A"/>
    <w:rsid w:val="00AD58A8"/>
    <w:rsid w:val="00B119A5"/>
    <w:rsid w:val="00B14477"/>
    <w:rsid w:val="00B20A39"/>
    <w:rsid w:val="00B25EFA"/>
    <w:rsid w:val="00B30314"/>
    <w:rsid w:val="00B330B8"/>
    <w:rsid w:val="00B41F9A"/>
    <w:rsid w:val="00B52543"/>
    <w:rsid w:val="00B56137"/>
    <w:rsid w:val="00B73A9C"/>
    <w:rsid w:val="00B77843"/>
    <w:rsid w:val="00B7795F"/>
    <w:rsid w:val="00B815B5"/>
    <w:rsid w:val="00B821A2"/>
    <w:rsid w:val="00B85C72"/>
    <w:rsid w:val="00B95022"/>
    <w:rsid w:val="00B966B0"/>
    <w:rsid w:val="00BA3371"/>
    <w:rsid w:val="00BB224C"/>
    <w:rsid w:val="00BB22E5"/>
    <w:rsid w:val="00BD4673"/>
    <w:rsid w:val="00BD573A"/>
    <w:rsid w:val="00BD7A56"/>
    <w:rsid w:val="00BD7AF5"/>
    <w:rsid w:val="00C04D18"/>
    <w:rsid w:val="00C12493"/>
    <w:rsid w:val="00C32E47"/>
    <w:rsid w:val="00C35565"/>
    <w:rsid w:val="00C37E2D"/>
    <w:rsid w:val="00C53178"/>
    <w:rsid w:val="00C5720E"/>
    <w:rsid w:val="00C6708D"/>
    <w:rsid w:val="00C763C2"/>
    <w:rsid w:val="00C808CE"/>
    <w:rsid w:val="00C81BBE"/>
    <w:rsid w:val="00C8234F"/>
    <w:rsid w:val="00C9086B"/>
    <w:rsid w:val="00C93101"/>
    <w:rsid w:val="00C93ADF"/>
    <w:rsid w:val="00CA4E10"/>
    <w:rsid w:val="00CD3E49"/>
    <w:rsid w:val="00CE3EE9"/>
    <w:rsid w:val="00CF31E6"/>
    <w:rsid w:val="00D01EA7"/>
    <w:rsid w:val="00D16241"/>
    <w:rsid w:val="00D21802"/>
    <w:rsid w:val="00D22077"/>
    <w:rsid w:val="00D25D47"/>
    <w:rsid w:val="00D34117"/>
    <w:rsid w:val="00D52B63"/>
    <w:rsid w:val="00D52C8B"/>
    <w:rsid w:val="00D6233D"/>
    <w:rsid w:val="00D85B8F"/>
    <w:rsid w:val="00D9344C"/>
    <w:rsid w:val="00D95C0E"/>
    <w:rsid w:val="00DA4327"/>
    <w:rsid w:val="00DA7F0E"/>
    <w:rsid w:val="00DE2A19"/>
    <w:rsid w:val="00DE3195"/>
    <w:rsid w:val="00DE5142"/>
    <w:rsid w:val="00DF5FBC"/>
    <w:rsid w:val="00DF7FC3"/>
    <w:rsid w:val="00E035D9"/>
    <w:rsid w:val="00E1476B"/>
    <w:rsid w:val="00E377F2"/>
    <w:rsid w:val="00E506E1"/>
    <w:rsid w:val="00E64502"/>
    <w:rsid w:val="00E93900"/>
    <w:rsid w:val="00EA197E"/>
    <w:rsid w:val="00EB1A3E"/>
    <w:rsid w:val="00EB20B7"/>
    <w:rsid w:val="00EB28E8"/>
    <w:rsid w:val="00EC661A"/>
    <w:rsid w:val="00ED1F09"/>
    <w:rsid w:val="00ED441B"/>
    <w:rsid w:val="00EE39D5"/>
    <w:rsid w:val="00EE5CEA"/>
    <w:rsid w:val="00EE68D1"/>
    <w:rsid w:val="00F1572C"/>
    <w:rsid w:val="00F16419"/>
    <w:rsid w:val="00F16442"/>
    <w:rsid w:val="00F21CF5"/>
    <w:rsid w:val="00F24139"/>
    <w:rsid w:val="00F25A14"/>
    <w:rsid w:val="00F345C6"/>
    <w:rsid w:val="00F4011C"/>
    <w:rsid w:val="00F401F5"/>
    <w:rsid w:val="00F52D02"/>
    <w:rsid w:val="00F55E94"/>
    <w:rsid w:val="00F62A82"/>
    <w:rsid w:val="00F6668F"/>
    <w:rsid w:val="00F72CCF"/>
    <w:rsid w:val="00F80C95"/>
    <w:rsid w:val="00FA54D3"/>
    <w:rsid w:val="00FA7B82"/>
    <w:rsid w:val="00FB6058"/>
    <w:rsid w:val="00FC0E56"/>
    <w:rsid w:val="00FC51EE"/>
    <w:rsid w:val="00FD07AD"/>
    <w:rsid w:val="00FD4E0F"/>
    <w:rsid w:val="00FE4359"/>
    <w:rsid w:val="00FE52A1"/>
    <w:rsid w:val="00FF3F11"/>
    <w:rsid w:val="00FF662C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90F4F"/>
  <w14:defaultImageDpi w14:val="0"/>
  <w15:docId w15:val="{3BFB761E-C202-43FA-B663-63B2F8C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DA8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B6F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6FE3"/>
    <w:rPr>
      <w:b/>
      <w:bCs/>
      <w:color w:val="26282F"/>
    </w:rPr>
  </w:style>
  <w:style w:type="character" w:customStyle="1" w:styleId="Heading1Char">
    <w:name w:val="Heading 1 Char"/>
    <w:uiPriority w:val="9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a4">
    <w:name w:val="header"/>
    <w:basedOn w:val="a"/>
    <w:link w:val="a5"/>
    <w:uiPriority w:val="99"/>
    <w:rsid w:val="009B3189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rsid w:val="009B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B3189"/>
  </w:style>
  <w:style w:type="paragraph" w:customStyle="1" w:styleId="ConsPlusTitle">
    <w:name w:val="ConsPlusTitle"/>
    <w:uiPriority w:val="99"/>
    <w:rsid w:val="009B3189"/>
    <w:pPr>
      <w:widowControl w:val="0"/>
      <w:autoSpaceDE w:val="0"/>
      <w:autoSpaceDN w:val="0"/>
      <w:spacing w:after="0" w:line="240" w:lineRule="auto"/>
    </w:pPr>
    <w:rPr>
      <w:rFonts w:cs="Calibri"/>
      <w:b/>
      <w:bCs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B3189"/>
  </w:style>
  <w:style w:type="paragraph" w:customStyle="1" w:styleId="ConsPlusNormal">
    <w:name w:val="ConsPlusNormal"/>
    <w:uiPriority w:val="99"/>
    <w:rsid w:val="009B3189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a8">
    <w:name w:val="endnote text"/>
    <w:basedOn w:val="a"/>
    <w:link w:val="a9"/>
    <w:uiPriority w:val="99"/>
    <w:semiHidden/>
    <w:rsid w:val="001A6210"/>
    <w:pPr>
      <w:spacing w:after="0" w:line="240" w:lineRule="auto"/>
    </w:pPr>
    <w:rPr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1A6210"/>
    <w:rPr>
      <w:vertAlign w:val="superscript"/>
    </w:rPr>
  </w:style>
  <w:style w:type="character" w:customStyle="1" w:styleId="a9">
    <w:name w:val="Текст концевой сноски Знак"/>
    <w:link w:val="a8"/>
    <w:uiPriority w:val="99"/>
    <w:semiHidden/>
    <w:locked/>
    <w:rsid w:val="001A6210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1A6210"/>
    <w:pPr>
      <w:spacing w:after="0" w:line="240" w:lineRule="auto"/>
    </w:pPr>
    <w:rPr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1A6210"/>
    <w:rPr>
      <w:vertAlign w:val="superscript"/>
    </w:rPr>
  </w:style>
  <w:style w:type="character" w:customStyle="1" w:styleId="ac">
    <w:name w:val="Текст сноски Знак"/>
    <w:link w:val="ab"/>
    <w:uiPriority w:val="99"/>
    <w:locked/>
    <w:rsid w:val="001A621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2142C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5153EA"/>
    <w:pPr>
      <w:ind w:left="720"/>
    </w:pPr>
  </w:style>
  <w:style w:type="character" w:customStyle="1" w:styleId="af">
    <w:name w:val="Текст выноски Знак"/>
    <w:link w:val="ae"/>
    <w:uiPriority w:val="99"/>
    <w:semiHidden/>
    <w:locked/>
    <w:rsid w:val="002142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7B6FE3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f1">
    <w:name w:val="Гипертекстовая ссылка"/>
    <w:uiPriority w:val="99"/>
    <w:rsid w:val="007B6FE3"/>
    <w:rPr>
      <w:b/>
      <w:bCs/>
      <w:color w:val="auto"/>
    </w:rPr>
  </w:style>
  <w:style w:type="paragraph" w:customStyle="1" w:styleId="af2">
    <w:name w:val="Заголовок статьи"/>
    <w:basedOn w:val="a"/>
    <w:next w:val="a"/>
    <w:uiPriority w:val="99"/>
    <w:rsid w:val="007B6FE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7B6F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7B6F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12A4FA935EC555318455BE2DD114372C97051B5795285E76BDBDDF0843C6B959C9B0156BCF1B4C194991E4C45000B7C6B4B87F9412E4EEB6727Dm4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BBEFCFA7B0B8FD98F35AF8BDEBB70E9E893A567A1752EDA243CAE219CEB9F0A8FAE01353F8A63925A08DD31BAX4I" TargetMode="External"/><Relationship Id="rId12" Type="http://schemas.openxmlformats.org/officeDocument/2006/relationships/hyperlink" Target="garantF1://337442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0400.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1A12A4FA935EC555318455BE2DD114372C97051B5795285E76BDBDDF0843C6B959C9B0156BCF1B4C194991E4C45000B7C6B4B87F9412E4EEB6727Dm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A12A4FA935EC555318455BE2DD114372C97051B5795285E76BDBDDF0843C6B959C9B0156BCF1B4C194991E4C45000B7C6B4B87F9412E4EEB6727Dm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1369</Words>
  <Characters>7808</Characters>
  <Application>Microsoft Office Word</Application>
  <DocSecurity>0</DocSecurity>
  <Lines>65</Lines>
  <Paragraphs>18</Paragraphs>
  <ScaleCrop>false</ScaleCrop>
  <Company>Ya Blondinko Edition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Nat</dc:creator>
  <cp:keywords/>
  <dc:description/>
  <cp:lastModifiedBy>KIT</cp:lastModifiedBy>
  <cp:revision>2</cp:revision>
  <cp:lastPrinted>2020-06-08T06:55:00Z</cp:lastPrinted>
  <dcterms:created xsi:type="dcterms:W3CDTF">2022-09-02T11:06:00Z</dcterms:created>
  <dcterms:modified xsi:type="dcterms:W3CDTF">2022-09-02T11:06:00Z</dcterms:modified>
</cp:coreProperties>
</file>