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042088" w:rsidP="00042088">
            <w:pPr>
              <w:widowControl w:val="0"/>
              <w:autoSpaceDE w:val="0"/>
              <w:autoSpaceDN w:val="0"/>
              <w:adjustRightInd w:val="0"/>
              <w:jc w:val="both"/>
              <w:rPr>
                <w:bCs/>
                <w:sz w:val="28"/>
                <w:szCs w:val="28"/>
                <w:lang w:val="ru-RU"/>
              </w:rPr>
            </w:pPr>
            <w:r>
              <w:rPr>
                <w:bCs/>
                <w:sz w:val="28"/>
                <w:szCs w:val="28"/>
                <w:lang w:val="ru-RU"/>
              </w:rPr>
              <w:t xml:space="preserve">  </w:t>
            </w:r>
          </w:p>
        </w:tc>
      </w:tr>
    </w:tbl>
    <w:p w:rsidR="00376925" w:rsidRPr="002F02B0" w:rsidRDefault="00376925" w:rsidP="00376925">
      <w:pPr>
        <w:pStyle w:val="ae"/>
        <w:rPr>
          <w:rFonts w:ascii="Times New Roman" w:hAnsi="Times New Roman"/>
          <w:sz w:val="72"/>
          <w:szCs w:val="72"/>
          <w:lang w:val="ru-RU"/>
        </w:rPr>
      </w:pPr>
      <w:proofErr w:type="gramStart"/>
      <w:r w:rsidRPr="002F02B0">
        <w:rPr>
          <w:rFonts w:ascii="Times New Roman" w:hAnsi="Times New Roman"/>
          <w:sz w:val="72"/>
          <w:szCs w:val="72"/>
          <w:lang w:val="ru-RU"/>
        </w:rPr>
        <w:t>П</w:t>
      </w:r>
      <w:proofErr w:type="gramEnd"/>
      <w:r w:rsidRPr="002F02B0">
        <w:rPr>
          <w:rFonts w:ascii="Times New Roman" w:hAnsi="Times New Roman"/>
          <w:sz w:val="72"/>
          <w:szCs w:val="72"/>
          <w:lang w:val="ru-RU"/>
        </w:rPr>
        <w:t xml:space="preserve">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 xml:space="preserve">ЗА ПОЛУЧЕНИЕ И ДАЧУ ВЗЯТКИ И </w:t>
      </w:r>
      <w:proofErr w:type="gramStart"/>
      <w:r w:rsidRPr="00DD080F">
        <w:rPr>
          <w:rFonts w:ascii="Times New Roman" w:hAnsi="Times New Roman"/>
          <w:bCs/>
          <w:sz w:val="44"/>
          <w:szCs w:val="44"/>
          <w:lang w:val="ru-RU"/>
        </w:rPr>
        <w:t>МЕРАХ</w:t>
      </w:r>
      <w:proofErr w:type="gramEnd"/>
      <w:r w:rsidRPr="00DD080F">
        <w:rPr>
          <w:rFonts w:ascii="Times New Roman" w:hAnsi="Times New Roman"/>
          <w:bCs/>
          <w:sz w:val="44"/>
          <w:szCs w:val="44"/>
          <w:lang w:val="ru-RU"/>
        </w:rPr>
        <w:t xml:space="preserve">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1546DE"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3"/>
      </w:tblGrid>
      <w:tr w:rsidR="0007591E" w:rsidRPr="001546DE" w:rsidTr="001546DE">
        <w:trPr>
          <w:trHeight w:val="2975"/>
        </w:trPr>
        <w:tc>
          <w:tcPr>
            <w:tcW w:w="15843" w:type="dxa"/>
          </w:tcPr>
          <w:p w:rsidR="0007591E" w:rsidRDefault="0007591E" w:rsidP="001546DE">
            <w:pPr>
              <w:widowControl w:val="0"/>
              <w:autoSpaceDE w:val="0"/>
              <w:autoSpaceDN w:val="0"/>
              <w:adjustRightInd w:val="0"/>
              <w:ind w:firstLine="540"/>
              <w:jc w:val="both"/>
              <w:rPr>
                <w:rFonts w:ascii="Times New Roman" w:hAnsi="Times New Roman"/>
                <w:bCs/>
                <w:i/>
                <w:iCs/>
                <w:sz w:val="28"/>
                <w:szCs w:val="28"/>
                <w:lang w:val="ru-RU"/>
              </w:rPr>
            </w:pPr>
            <w:proofErr w:type="gramStart"/>
            <w:r w:rsidRPr="00544A7F">
              <w:rPr>
                <w:rFonts w:ascii="Times New Roman" w:hAnsi="Times New Roman"/>
                <w:b/>
                <w:bCs/>
                <w:sz w:val="28"/>
                <w:szCs w:val="28"/>
                <w:lang w:val="ru-RU"/>
              </w:rPr>
              <w:lastRenderedPageBreak/>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дача взятки,</w:t>
            </w:r>
            <w:r>
              <w:rPr>
                <w:rFonts w:ascii="Times New Roman" w:hAnsi="Times New Roman"/>
                <w:b/>
                <w:bCs/>
                <w:iCs/>
                <w:sz w:val="28"/>
                <w:szCs w:val="28"/>
                <w:lang w:val="ru-RU"/>
              </w:rPr>
              <w:t xml:space="preserve"> </w:t>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w:t>
            </w:r>
            <w:r>
              <w:rPr>
                <w:rFonts w:ascii="Times New Roman" w:hAnsi="Times New Roman"/>
                <w:bCs/>
                <w:iCs/>
                <w:sz w:val="28"/>
                <w:szCs w:val="28"/>
                <w:lang w:val="ru-RU"/>
              </w:rPr>
              <w:t xml:space="preserve"> </w:t>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544A7F">
              <w:rPr>
                <w:rFonts w:ascii="Times New Roman" w:hAnsi="Times New Roman"/>
                <w:bCs/>
                <w:iCs/>
                <w:sz w:val="28"/>
                <w:szCs w:val="28"/>
                <w:lang w:val="ru-RU"/>
              </w:rPr>
              <w:t>,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xml:space="preserve">№ 273-ФЗ «О противодействии </w:t>
            </w:r>
            <w:r w:rsidRPr="0007591E">
              <w:rPr>
                <w:rFonts w:ascii="Times New Roman" w:hAnsi="Times New Roman"/>
                <w:b/>
                <w:bCs/>
                <w:sz w:val="28"/>
                <w:szCs w:val="28"/>
                <w:lang w:val="ru-RU"/>
              </w:rPr>
              <w:t>коррупции</w:t>
            </w:r>
            <w:r w:rsidRPr="00544A7F">
              <w:rPr>
                <w:rFonts w:ascii="Times New Roman" w:hAnsi="Times New Roman"/>
                <w:bCs/>
                <w:sz w:val="28"/>
                <w:szCs w:val="28"/>
                <w:lang w:val="ru-RU"/>
              </w:rPr>
              <w:t>»</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p w:rsidR="001546DE" w:rsidRDefault="001546DE" w:rsidP="001546DE">
            <w:pPr>
              <w:widowControl w:val="0"/>
              <w:autoSpaceDE w:val="0"/>
              <w:autoSpaceDN w:val="0"/>
              <w:adjustRightInd w:val="0"/>
              <w:ind w:firstLine="540"/>
              <w:jc w:val="both"/>
              <w:rPr>
                <w:rFonts w:ascii="Times New Roman" w:hAnsi="Times New Roman"/>
                <w:bCs/>
                <w:i/>
                <w:iCs/>
                <w:sz w:val="28"/>
                <w:szCs w:val="28"/>
                <w:lang w:val="ru-RU"/>
              </w:rPr>
            </w:pPr>
          </w:p>
          <w:p w:rsidR="001546DE" w:rsidRPr="001546DE" w:rsidRDefault="001546DE" w:rsidP="001546DE">
            <w:pPr>
              <w:widowControl w:val="0"/>
              <w:autoSpaceDE w:val="0"/>
              <w:autoSpaceDN w:val="0"/>
              <w:adjustRightInd w:val="0"/>
              <w:ind w:firstLine="709"/>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9"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r w:rsidRPr="001546DE">
              <w:rPr>
                <w:bCs/>
                <w:sz w:val="28"/>
                <w:szCs w:val="28"/>
                <w:lang w:val="ru-RU"/>
              </w:rPr>
              <w:t xml:space="preserve"> </w:t>
            </w:r>
          </w:p>
        </w:tc>
      </w:tr>
    </w:tbl>
    <w:p w:rsidR="001546DE" w:rsidRDefault="001546DE" w:rsidP="001546DE">
      <w:pPr>
        <w:pStyle w:val="a4"/>
        <w:spacing w:before="0" w:beforeAutospacing="0" w:after="0" w:afterAutospacing="0"/>
        <w:ind w:firstLine="709"/>
        <w:jc w:val="center"/>
        <w:rPr>
          <w:rFonts w:ascii="Times New Roman" w:hAnsi="Times New Roman"/>
          <w:b/>
          <w:sz w:val="28"/>
          <w:szCs w:val="28"/>
          <w:lang w:val="ru-RU"/>
        </w:rPr>
      </w:pPr>
    </w:p>
    <w:p w:rsidR="001546DE" w:rsidRPr="001546DE" w:rsidRDefault="001546DE" w:rsidP="001546DE">
      <w:pPr>
        <w:pStyle w:val="a4"/>
        <w:spacing w:before="0" w:beforeAutospacing="0" w:after="0" w:afterAutospacing="0"/>
        <w:ind w:firstLine="709"/>
        <w:jc w:val="center"/>
        <w:rPr>
          <w:rFonts w:ascii="Times New Roman" w:hAnsi="Times New Roman"/>
          <w:b/>
          <w:sz w:val="28"/>
          <w:szCs w:val="28"/>
          <w:u w:val="single"/>
          <w:lang w:val="ru-RU"/>
        </w:rPr>
      </w:pPr>
      <w:r w:rsidRPr="00544A7F">
        <w:rPr>
          <w:rFonts w:ascii="Times New Roman" w:hAnsi="Times New Roman"/>
          <w:b/>
          <w:sz w:val="28"/>
          <w:szCs w:val="28"/>
        </w:rPr>
        <w:t>ВЗЯТКОЙ МОГУТ БЫТЬ:</w:t>
      </w:r>
    </w:p>
    <w:p w:rsidR="001546DE" w:rsidRDefault="001546DE" w:rsidP="001546DE">
      <w:pPr>
        <w:pStyle w:val="a4"/>
        <w:spacing w:before="0" w:beforeAutospacing="0" w:after="24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1546DE" w:rsidRDefault="001546DE" w:rsidP="001546DE">
      <w:pPr>
        <w:pStyle w:val="a4"/>
        <w:spacing w:before="0" w:beforeAutospacing="0" w:after="0" w:afterAutospacing="0"/>
        <w:ind w:firstLine="709"/>
        <w:jc w:val="both"/>
        <w:rPr>
          <w:rFonts w:ascii="Times New Roman" w:hAnsi="Times New Roman"/>
          <w:b/>
          <w:sz w:val="28"/>
          <w:szCs w:val="28"/>
          <w:u w:val="single"/>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1546DE" w:rsidRDefault="001546DE" w:rsidP="0079003E">
      <w:pPr>
        <w:pStyle w:val="a4"/>
        <w:spacing w:before="0" w:beforeAutospacing="0" w:after="0" w:afterAutospacing="0"/>
        <w:ind w:firstLine="709"/>
        <w:jc w:val="both"/>
        <w:rPr>
          <w:rFonts w:ascii="Times New Roman" w:hAnsi="Times New Roman"/>
          <w:b/>
          <w:sz w:val="28"/>
          <w:szCs w:val="28"/>
          <w:u w:val="single"/>
          <w:lang w:val="ru-RU"/>
        </w:rPr>
      </w:pPr>
    </w:p>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1546DE" w:rsidRDefault="001546DE" w:rsidP="002D4215">
      <w:pPr>
        <w:pStyle w:val="menutop"/>
        <w:spacing w:before="0" w:beforeAutospacing="0" w:after="0" w:afterAutospacing="0"/>
        <w:ind w:firstLine="709"/>
        <w:jc w:val="center"/>
        <w:rPr>
          <w:rFonts w:ascii="Times New Roman" w:hAnsi="Times New Roman"/>
          <w:b/>
          <w:sz w:val="28"/>
          <w:szCs w:val="28"/>
          <w:lang w:val="ru-RU"/>
        </w:rPr>
      </w:pPr>
    </w:p>
    <w:p w:rsidR="001546DE" w:rsidRPr="00117069"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117069">
        <w:rPr>
          <w:rFonts w:ascii="Times New Roman" w:hAnsi="Times New Roman"/>
          <w:b/>
          <w:sz w:val="28"/>
          <w:szCs w:val="28"/>
          <w:lang w:val="ru-RU"/>
        </w:rPr>
        <w:t>К УГОЛОВНОЙ ОТВЕТСТВЕННОСТИ ЗА ПОЛУЧЕНИЕ (ДАЧУ) ВЗЯТКИ</w:t>
      </w:r>
      <w:r w:rsidR="001546DE" w:rsidRPr="00117069">
        <w:rPr>
          <w:rFonts w:ascii="Times New Roman" w:hAnsi="Times New Roman"/>
          <w:b/>
          <w:sz w:val="28"/>
          <w:szCs w:val="28"/>
          <w:lang w:val="ru-RU"/>
        </w:rPr>
        <w:t xml:space="preserve"> </w:t>
      </w:r>
      <w:r w:rsidR="00117069" w:rsidRPr="00117069">
        <w:rPr>
          <w:rFonts w:ascii="Times New Roman" w:hAnsi="Times New Roman"/>
          <w:b/>
          <w:sz w:val="28"/>
          <w:szCs w:val="28"/>
          <w:lang w:val="ru-RU"/>
        </w:rPr>
        <w:t>ПРИВЛЕКАЮТСЯ:</w:t>
      </w:r>
    </w:p>
    <w:p w:rsidR="001546DE" w:rsidRPr="00117069" w:rsidRDefault="00117069" w:rsidP="00117069">
      <w:pPr>
        <w:pStyle w:val="menutop"/>
        <w:spacing w:before="0" w:beforeAutospacing="0" w:after="0" w:afterAutospacing="0"/>
        <w:ind w:firstLine="709"/>
        <w:rPr>
          <w:rFonts w:ascii="Times New Roman" w:hAnsi="Times New Roman"/>
          <w:b/>
          <w:sz w:val="28"/>
          <w:szCs w:val="28"/>
          <w:lang w:val="ru-RU"/>
        </w:rPr>
      </w:pPr>
      <w:r w:rsidRPr="00117069">
        <w:rPr>
          <w:rFonts w:ascii="Times New Roman" w:hAnsi="Times New Roman"/>
          <w:b/>
          <w:sz w:val="28"/>
          <w:szCs w:val="28"/>
          <w:lang w:val="ru-RU"/>
        </w:rPr>
        <w:t xml:space="preserve">- </w:t>
      </w:r>
      <w:r w:rsidRPr="00117069">
        <w:rPr>
          <w:rFonts w:ascii="Times New Roman" w:hAnsi="Times New Roman"/>
          <w:b/>
          <w:sz w:val="28"/>
          <w:szCs w:val="28"/>
          <w:lang w:val="ru-RU"/>
        </w:rPr>
        <w:t>ВЗЯТКОДАТЕЛЬ</w:t>
      </w:r>
      <w:r w:rsidRPr="00117069">
        <w:rPr>
          <w:rFonts w:ascii="Times New Roman" w:hAnsi="Times New Roman"/>
          <w:b/>
          <w:sz w:val="28"/>
          <w:szCs w:val="28"/>
          <w:lang w:val="ru-RU"/>
        </w:rPr>
        <w:t>;</w:t>
      </w:r>
    </w:p>
    <w:p w:rsidR="002D4215" w:rsidRPr="00117069" w:rsidRDefault="00117069" w:rsidP="00117069">
      <w:pPr>
        <w:pStyle w:val="menutop"/>
        <w:spacing w:before="0" w:beforeAutospacing="0" w:after="0" w:afterAutospacing="0"/>
        <w:ind w:firstLine="709"/>
        <w:jc w:val="both"/>
        <w:rPr>
          <w:rFonts w:ascii="Times New Roman" w:hAnsi="Times New Roman"/>
          <w:b/>
          <w:sz w:val="28"/>
          <w:szCs w:val="28"/>
          <w:lang w:val="ru-RU"/>
        </w:rPr>
      </w:pPr>
      <w:r w:rsidRPr="00117069">
        <w:rPr>
          <w:rFonts w:ascii="Times New Roman" w:hAnsi="Times New Roman"/>
          <w:b/>
          <w:sz w:val="28"/>
          <w:szCs w:val="28"/>
          <w:lang w:val="ru-RU"/>
        </w:rPr>
        <w:t xml:space="preserve">- </w:t>
      </w:r>
      <w:r w:rsidR="002D4215" w:rsidRPr="00117069">
        <w:rPr>
          <w:rFonts w:ascii="Times New Roman" w:hAnsi="Times New Roman"/>
          <w:b/>
          <w:sz w:val="28"/>
          <w:szCs w:val="28"/>
          <w:lang w:val="ru-RU"/>
        </w:rPr>
        <w:t>ВЗЯТКОПОЛУЧАТЕЛЬ</w:t>
      </w:r>
      <w:r w:rsidRPr="00117069">
        <w:rPr>
          <w:rFonts w:ascii="Times New Roman" w:hAnsi="Times New Roman"/>
          <w:b/>
          <w:sz w:val="28"/>
          <w:szCs w:val="28"/>
          <w:lang w:val="ru-RU"/>
        </w:rPr>
        <w:t>;</w:t>
      </w:r>
    </w:p>
    <w:p w:rsidR="002D4215" w:rsidRPr="00117069" w:rsidRDefault="00117069" w:rsidP="00117069">
      <w:pPr>
        <w:pStyle w:val="menutop"/>
        <w:spacing w:before="0" w:beforeAutospacing="0" w:after="0" w:afterAutospacing="0"/>
        <w:ind w:firstLine="709"/>
        <w:jc w:val="both"/>
        <w:rPr>
          <w:rFonts w:ascii="Times New Roman" w:hAnsi="Times New Roman"/>
          <w:b/>
          <w:sz w:val="28"/>
          <w:szCs w:val="28"/>
          <w:lang w:val="ru-RU"/>
        </w:rPr>
      </w:pPr>
      <w:r w:rsidRPr="00117069">
        <w:rPr>
          <w:rFonts w:ascii="Times New Roman" w:hAnsi="Times New Roman"/>
          <w:b/>
          <w:sz w:val="28"/>
          <w:szCs w:val="28"/>
          <w:lang w:val="ru-RU"/>
        </w:rPr>
        <w:t xml:space="preserve">- </w:t>
      </w:r>
      <w:r w:rsidR="002D4215" w:rsidRPr="00117069">
        <w:rPr>
          <w:rFonts w:ascii="Times New Roman" w:hAnsi="Times New Roman"/>
          <w:b/>
          <w:sz w:val="28"/>
          <w:szCs w:val="28"/>
          <w:lang w:val="ru-RU"/>
        </w:rPr>
        <w:t xml:space="preserve">ПОСРЕДНИК </w:t>
      </w:r>
      <w:r w:rsidRPr="00117069">
        <w:rPr>
          <w:rFonts w:ascii="Times New Roman" w:hAnsi="Times New Roman"/>
          <w:b/>
          <w:sz w:val="28"/>
          <w:szCs w:val="28"/>
          <w:lang w:val="ru-RU"/>
        </w:rPr>
        <w:t>ПРИ ПОЛУЧЕНИИ (ДАЧЕ) ВЗЯТКИ</w:t>
      </w:r>
      <w:r>
        <w:rPr>
          <w:rFonts w:ascii="Times New Roman" w:hAnsi="Times New Roman"/>
          <w:b/>
          <w:sz w:val="28"/>
          <w:szCs w:val="28"/>
          <w:lang w:val="ru-RU"/>
        </w:rPr>
        <w:t>.</w:t>
      </w:r>
    </w:p>
    <w:p w:rsidR="00226249" w:rsidRPr="00143454" w:rsidRDefault="00226249" w:rsidP="00226249">
      <w:pPr>
        <w:rPr>
          <w:rFonts w:ascii="Times New Roman" w:hAnsi="Times New Roman"/>
          <w:b/>
          <w:color w:val="FF0000"/>
          <w:sz w:val="28"/>
          <w:szCs w:val="28"/>
          <w:lang w:val="ru-RU"/>
        </w:rPr>
      </w:pPr>
    </w:p>
    <w:p w:rsidR="00226249" w:rsidRDefault="00226249" w:rsidP="00670CF5">
      <w:pPr>
        <w:jc w:val="center"/>
        <w:rPr>
          <w:rFonts w:ascii="Times New Roman" w:hAnsi="Times New Roman"/>
          <w:b/>
          <w:color w:val="FF0000"/>
          <w:sz w:val="28"/>
          <w:szCs w:val="28"/>
          <w:lang w:val="ru-RU"/>
        </w:rPr>
      </w:pPr>
      <w:r w:rsidRPr="0007591E">
        <w:rPr>
          <w:rFonts w:ascii="Times New Roman" w:hAnsi="Times New Roman"/>
          <w:b/>
          <w:color w:val="FF0000"/>
          <w:sz w:val="28"/>
          <w:szCs w:val="28"/>
          <w:lang w:val="ru-RU"/>
        </w:rPr>
        <w:t>ВНИМАНИЕ</w:t>
      </w:r>
    </w:p>
    <w:p w:rsidR="0007591E" w:rsidRDefault="0007591E" w:rsidP="00670CF5">
      <w:pPr>
        <w:jc w:val="center"/>
        <w:rPr>
          <w:rFonts w:ascii="Times New Roman" w:hAnsi="Times New Roman"/>
          <w:b/>
          <w:color w:val="FF0000"/>
          <w:sz w:val="28"/>
          <w:szCs w:val="28"/>
          <w:lang w:val="ru-RU"/>
        </w:rPr>
      </w:pPr>
    </w:p>
    <w:tbl>
      <w:tblPr>
        <w:tblStyle w:val="a7"/>
        <w:tblW w:w="15984" w:type="dxa"/>
        <w:tblLook w:val="04A0" w:firstRow="1" w:lastRow="0" w:firstColumn="1" w:lastColumn="0" w:noHBand="0" w:noVBand="1"/>
      </w:tblPr>
      <w:tblGrid>
        <w:gridCol w:w="1384"/>
        <w:gridCol w:w="14600"/>
      </w:tblGrid>
      <w:tr w:rsidR="00226249" w:rsidRPr="001546DE" w:rsidTr="0018053D">
        <w:trPr>
          <w:trHeight w:val="1265"/>
        </w:trPr>
        <w:tc>
          <w:tcPr>
            <w:tcW w:w="1384"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5D44983C" wp14:editId="2B910AEB">
                  <wp:extent cx="455586" cy="790575"/>
                  <wp:effectExtent l="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455586" cy="790575"/>
                          </a:xfrm>
                          <a:prstGeom prst="rect">
                            <a:avLst/>
                          </a:prstGeom>
                          <a:noFill/>
                          <a:ln w="9525">
                            <a:noFill/>
                            <a:miter lim="800000"/>
                            <a:headEnd/>
                            <a:tailEnd/>
                          </a:ln>
                        </pic:spPr>
                      </pic:pic>
                    </a:graphicData>
                  </a:graphic>
                </wp:inline>
              </w:drawing>
            </w:r>
          </w:p>
        </w:tc>
        <w:tc>
          <w:tcPr>
            <w:tcW w:w="14600" w:type="dxa"/>
          </w:tcPr>
          <w:p w:rsidR="00403604" w:rsidRPr="0018053D" w:rsidRDefault="005A319C" w:rsidP="0018053D">
            <w:pPr>
              <w:jc w:val="center"/>
              <w:rPr>
                <w:rFonts w:ascii="Times New Roman" w:hAnsi="Times New Roman"/>
                <w:sz w:val="28"/>
                <w:szCs w:val="28"/>
                <w:lang w:val="ru-RU"/>
              </w:rPr>
            </w:pPr>
            <w:r w:rsidRPr="0018053D">
              <w:rPr>
                <w:rFonts w:ascii="Times New Roman" w:hAnsi="Times New Roman"/>
                <w:b/>
                <w:color w:val="FF0000"/>
                <w:sz w:val="28"/>
                <w:szCs w:val="28"/>
                <w:lang w:val="ru-RU"/>
              </w:rPr>
              <w:t>УЧАСТИЕ РОДСТВЕННИКОВ В ПОЛУЧЕНИИ ВЗЯТКИ</w:t>
            </w:r>
          </w:p>
          <w:p w:rsidR="00226249" w:rsidRPr="0018053D" w:rsidRDefault="00226249" w:rsidP="000D2106">
            <w:pPr>
              <w:jc w:val="both"/>
              <w:rPr>
                <w:rFonts w:ascii="Times New Roman" w:hAnsi="Times New Roman"/>
                <w:sz w:val="28"/>
                <w:szCs w:val="28"/>
                <w:lang w:val="ru-RU"/>
              </w:rPr>
            </w:pPr>
            <w:proofErr w:type="gramStart"/>
            <w:r w:rsidRPr="0018053D">
              <w:rPr>
                <w:rFonts w:ascii="Times New Roman" w:hAnsi="Times New Roman"/>
                <w:sz w:val="28"/>
                <w:szCs w:val="28"/>
                <w:lang w:val="ru-RU"/>
              </w:rPr>
              <w:t xml:space="preserve">Действия должностного лица также квалифицируются как получение </w:t>
            </w:r>
            <w:r w:rsidRPr="0018053D">
              <w:rPr>
                <w:rFonts w:ascii="Times New Roman" w:hAnsi="Times New Roman"/>
                <w:b/>
                <w:sz w:val="28"/>
                <w:szCs w:val="28"/>
                <w:lang w:val="ru-RU"/>
              </w:rPr>
              <w:t>взятки</w:t>
            </w:r>
            <w:r w:rsidRPr="0018053D">
              <w:rPr>
                <w:rFonts w:ascii="Times New Roman" w:hAnsi="Times New Roman"/>
                <w:sz w:val="28"/>
                <w:szCs w:val="28"/>
                <w:lang w:val="ru-RU"/>
              </w:rPr>
              <w:t xml:space="preserve">, если имущественные выгоды в виде денег, иных ценностей, оказания материальных услуг предоставлены </w:t>
            </w:r>
            <w:r w:rsidRPr="0018053D">
              <w:rPr>
                <w:rFonts w:ascii="Times New Roman" w:hAnsi="Times New Roman"/>
                <w:b/>
                <w:sz w:val="28"/>
                <w:szCs w:val="28"/>
                <w:lang w:val="ru-RU"/>
              </w:rPr>
              <w:t>родным и близким должностного лица</w:t>
            </w:r>
            <w:r w:rsidRPr="0018053D">
              <w:rPr>
                <w:rFonts w:ascii="Times New Roman" w:hAnsi="Times New Roman"/>
                <w:sz w:val="28"/>
                <w:szCs w:val="28"/>
                <w:lang w:val="ru-RU"/>
              </w:rPr>
              <w:t xml:space="preserve"> с его согласия,</w:t>
            </w:r>
            <w:r w:rsidR="000D2106" w:rsidRPr="0018053D">
              <w:rPr>
                <w:rFonts w:ascii="Times New Roman" w:hAnsi="Times New Roman"/>
                <w:sz w:val="28"/>
                <w:szCs w:val="28"/>
                <w:lang w:val="ru-RU"/>
              </w:rPr>
              <w:t xml:space="preserve"> </w:t>
            </w:r>
            <w:r w:rsidRPr="0018053D">
              <w:rPr>
                <w:rFonts w:ascii="Times New Roman" w:hAnsi="Times New Roman"/>
                <w:sz w:val="28"/>
                <w:szCs w:val="28"/>
                <w:lang w:val="ru-RU"/>
              </w:rPr>
              <w:t xml:space="preserve">и при этом он использовал свои служебные полномочия в пользу взяткодателя </w:t>
            </w:r>
            <w:proofErr w:type="gramEnd"/>
          </w:p>
        </w:tc>
      </w:tr>
    </w:tbl>
    <w:p w:rsidR="0007591E" w:rsidRDefault="0007591E"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1780"/>
      </w:tblGrid>
      <w:tr w:rsidR="00416DC5" w:rsidRPr="001546DE" w:rsidTr="00702B28">
        <w:tc>
          <w:tcPr>
            <w:tcW w:w="675" w:type="dxa"/>
          </w:tcPr>
          <w:p w:rsidR="00416DC5" w:rsidRPr="0007591E" w:rsidRDefault="00416DC5" w:rsidP="0078674A">
            <w:pPr>
              <w:pStyle w:val="a4"/>
              <w:spacing w:before="0" w:beforeAutospacing="0" w:after="0" w:afterAutospacing="0"/>
              <w:jc w:val="both"/>
              <w:rPr>
                <w:rFonts w:ascii="Times New Roman" w:hAnsi="Times New Roman"/>
                <w:sz w:val="30"/>
                <w:szCs w:val="30"/>
                <w:lang w:val="ru-RU"/>
              </w:rPr>
            </w:pPr>
          </w:p>
        </w:tc>
        <w:tc>
          <w:tcPr>
            <w:tcW w:w="11780" w:type="dxa"/>
          </w:tcPr>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получение</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 xml:space="preserve">;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702B28">
            <w:pPr>
              <w:numPr>
                <w:ilvl w:val="0"/>
                <w:numId w:val="1"/>
              </w:numPr>
              <w:ind w:left="0" w:firstLine="709"/>
              <w:jc w:val="both"/>
              <w:rPr>
                <w:rFonts w:ascii="Times New Roman" w:hAnsi="Times New Roman"/>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tc>
      </w:tr>
    </w:tbl>
    <w:p w:rsidR="00702B28" w:rsidRDefault="00702B28" w:rsidP="00DC0DEA">
      <w:pPr>
        <w:autoSpaceDE w:val="0"/>
        <w:autoSpaceDN w:val="0"/>
        <w:adjustRightInd w:val="0"/>
        <w:ind w:firstLine="708"/>
        <w:jc w:val="both"/>
        <w:rPr>
          <w:rStyle w:val="a3"/>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proofErr w:type="gramStart"/>
      <w:r w:rsidRPr="002F02B0">
        <w:rPr>
          <w:rStyle w:val="a3"/>
          <w:rFonts w:ascii="Times New Roman" w:hAnsi="Times New Roman"/>
          <w:sz w:val="30"/>
          <w:szCs w:val="30"/>
          <w:lang w:val="ru-RU"/>
        </w:rPr>
        <w:lastRenderedPageBreak/>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00670CF5" w:rsidRPr="002F02B0">
        <w:rPr>
          <w:rFonts w:ascii="Times New Roman" w:hAnsi="Times New Roman"/>
          <w:sz w:val="30"/>
          <w:szCs w:val="30"/>
          <w:lang w:val="ru-RU"/>
        </w:rPr>
        <w:t xml:space="preserve"> либо если оно в силу </w:t>
      </w:r>
      <w:hyperlink r:id="rId11"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12"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13"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14"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15"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proofErr w:type="gramStart"/>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16"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roofErr w:type="gramEnd"/>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r w:rsidR="00F97316">
        <w:rPr>
          <w:rFonts w:ascii="Times New Roman" w:hAnsi="Times New Roman"/>
          <w:sz w:val="32"/>
          <w:szCs w:val="32"/>
          <w:lang w:val="ru-RU" w:bidi="ar-SA"/>
        </w:rPr>
        <w:t>, то есть</w:t>
      </w:r>
      <w:r w:rsidRPr="002F02B0">
        <w:rPr>
          <w:rFonts w:ascii="Times New Roman" w:eastAsiaTheme="minorHAnsi" w:hAnsi="Times New Roman"/>
          <w:b/>
          <w:bCs/>
          <w:sz w:val="30"/>
          <w:szCs w:val="30"/>
          <w:lang w:val="ru-RU"/>
        </w:rPr>
        <w:t xml:space="preserve"> </w:t>
      </w:r>
      <w:r w:rsidRPr="00F97316">
        <w:rPr>
          <w:rFonts w:ascii="Times New Roman" w:eastAsiaTheme="minorHAnsi" w:hAnsi="Times New Roman"/>
          <w:bCs/>
          <w:sz w:val="30"/>
          <w:szCs w:val="30"/>
          <w:lang w:val="ru-RU"/>
        </w:rPr>
        <w:t>попытка</w:t>
      </w:r>
      <w:r w:rsidRPr="002F02B0">
        <w:rPr>
          <w:rFonts w:ascii="Times New Roman" w:eastAsiaTheme="minorHAnsi" w:hAnsi="Times New Roman"/>
          <w:b/>
          <w:bCs/>
          <w:sz w:val="30"/>
          <w:szCs w:val="30"/>
          <w:lang w:val="ru-RU"/>
        </w:rPr>
        <w:t xml:space="preserve">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75769C" w:rsidRPr="0007591E" w:rsidRDefault="0075769C" w:rsidP="00993194">
      <w:pPr>
        <w:pStyle w:val="a4"/>
        <w:spacing w:before="0" w:beforeAutospacing="0" w:after="0" w:afterAutospacing="0"/>
        <w:ind w:firstLine="540"/>
        <w:jc w:val="both"/>
        <w:rPr>
          <w:rFonts w:ascii="Times New Roman" w:hAnsi="Times New Roman"/>
          <w:sz w:val="16"/>
          <w:szCs w:val="16"/>
          <w:lang w:val="ru-RU"/>
        </w:rPr>
      </w:pPr>
    </w:p>
    <w:p w:rsidR="00117069" w:rsidRDefault="00117069" w:rsidP="00670CF5">
      <w:pPr>
        <w:jc w:val="center"/>
        <w:rPr>
          <w:rFonts w:ascii="Times New Roman" w:hAnsi="Times New Roman"/>
          <w:b/>
          <w:color w:val="FF0000"/>
          <w:sz w:val="28"/>
          <w:szCs w:val="28"/>
          <w:lang w:val="ru-RU"/>
        </w:rPr>
      </w:pPr>
    </w:p>
    <w:p w:rsidR="00FA2C9B" w:rsidRDefault="00FA2C9B" w:rsidP="00670CF5">
      <w:pPr>
        <w:jc w:val="center"/>
        <w:rPr>
          <w:rFonts w:ascii="Times New Roman" w:hAnsi="Times New Roman"/>
          <w:b/>
          <w:color w:val="FF0000"/>
          <w:sz w:val="28"/>
          <w:szCs w:val="28"/>
          <w:lang w:val="ru-RU"/>
        </w:rPr>
      </w:pPr>
      <w:r w:rsidRPr="00544A7F">
        <w:rPr>
          <w:rFonts w:ascii="Times New Roman" w:hAnsi="Times New Roman"/>
          <w:b/>
          <w:color w:val="FF0000"/>
          <w:sz w:val="28"/>
          <w:szCs w:val="28"/>
        </w:rPr>
        <w:t>ВНИМАНИЕ</w:t>
      </w:r>
    </w:p>
    <w:p w:rsidR="0007591E" w:rsidRPr="0007591E" w:rsidRDefault="0007591E" w:rsidP="00670CF5">
      <w:pPr>
        <w:jc w:val="center"/>
        <w:rPr>
          <w:rFonts w:ascii="Times New Roman" w:hAnsi="Times New Roman"/>
          <w:b/>
          <w:color w:val="FF0000"/>
          <w:sz w:val="16"/>
          <w:szCs w:val="16"/>
          <w:lang w:val="ru-RU"/>
        </w:rPr>
      </w:pPr>
    </w:p>
    <w:tbl>
      <w:tblPr>
        <w:tblStyle w:val="a7"/>
        <w:tblW w:w="15843" w:type="dxa"/>
        <w:tblLook w:val="04A0" w:firstRow="1" w:lastRow="0" w:firstColumn="1" w:lastColumn="0" w:noHBand="0" w:noVBand="1"/>
      </w:tblPr>
      <w:tblGrid>
        <w:gridCol w:w="1809"/>
        <w:gridCol w:w="14034"/>
      </w:tblGrid>
      <w:tr w:rsidR="00CB46D2" w:rsidRPr="001546DE" w:rsidTr="0007591E">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14:anchorId="134C3F57" wp14:editId="6F26B3C9">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4034"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1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546DE" w:rsidTr="0007591E">
        <w:trPr>
          <w:trHeight w:val="2082"/>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294EA11F" wp14:editId="4887DA28">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4034" w:type="dxa"/>
          </w:tcPr>
          <w:p w:rsidR="00D36AC6" w:rsidRPr="0007591E" w:rsidRDefault="00D36AC6" w:rsidP="00D36AC6">
            <w:pPr>
              <w:widowControl w:val="0"/>
              <w:autoSpaceDE w:val="0"/>
              <w:autoSpaceDN w:val="0"/>
              <w:adjustRightInd w:val="0"/>
              <w:jc w:val="both"/>
              <w:rPr>
                <w:rFonts w:ascii="Times New Roman" w:hAnsi="Times New Roman"/>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proofErr w:type="gramStart"/>
            <w:r w:rsidRPr="0007591E">
              <w:rPr>
                <w:rFonts w:ascii="Times New Roman" w:hAnsi="Times New Roman"/>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702B28" w:rsidRDefault="00702B28"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451"/>
        <w:gridCol w:w="10469"/>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1546DE"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w:t>
            </w:r>
            <w:proofErr w:type="spellStart"/>
            <w:r w:rsidR="008F5E44" w:rsidRPr="002F02B0">
              <w:rPr>
                <w:rFonts w:ascii="Times New Roman" w:hAnsi="Times New Roman"/>
                <w:bCs/>
                <w:sz w:val="28"/>
                <w:szCs w:val="28"/>
                <w:lang w:val="ru-RU"/>
              </w:rPr>
              <w:t>двадцатипятикратной</w:t>
            </w:r>
            <w:proofErr w:type="spellEnd"/>
            <w:r w:rsidR="008F5E44" w:rsidRPr="002F02B0">
              <w:rPr>
                <w:rFonts w:ascii="Times New Roman" w:hAnsi="Times New Roman"/>
                <w:bCs/>
                <w:sz w:val="28"/>
                <w:szCs w:val="28"/>
                <w:lang w:val="ru-RU"/>
              </w:rPr>
              <w:t xml:space="preserve">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lastRenderedPageBreak/>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1546DE"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lastRenderedPageBreak/>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1546DE"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proofErr w:type="gramEnd"/>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1546DE"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w:t>
            </w:r>
            <w:proofErr w:type="gramEnd"/>
            <w:r w:rsidR="00377F93" w:rsidRPr="002F02B0">
              <w:rPr>
                <w:rFonts w:ascii="Times New Roman" w:hAnsi="Times New Roman"/>
                <w:bCs/>
                <w:sz w:val="28"/>
                <w:szCs w:val="28"/>
                <w:lang w:val="ru-RU"/>
              </w:rPr>
              <w:t xml:space="preserve">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1546DE"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1546DE"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lastRenderedPageBreak/>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lastRenderedPageBreak/>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lastRenderedPageBreak/>
              <w:t>либо</w:t>
            </w:r>
            <w:proofErr w:type="spellEnd"/>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w:t>
            </w:r>
            <w:proofErr w:type="gramEnd"/>
            <w:r w:rsidR="00377F93"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1546DE"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E72B361" wp14:editId="0158515B">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1546DE"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3435BD9E" wp14:editId="0CB81AAA">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proofErr w:type="gramStart"/>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w:t>
            </w:r>
            <w:proofErr w:type="gramEnd"/>
            <w:r w:rsidR="00B639CD" w:rsidRPr="002F02B0">
              <w:rPr>
                <w:rFonts w:ascii="Times New Roman" w:eastAsiaTheme="minorHAnsi" w:hAnsi="Times New Roman"/>
                <w:bCs/>
                <w:sz w:val="28"/>
                <w:szCs w:val="28"/>
                <w:lang w:val="ru-RU"/>
              </w:rPr>
              <w:t xml:space="preserve"> </w:t>
            </w:r>
            <w:proofErr w:type="gramStart"/>
            <w:r w:rsidR="00B639CD" w:rsidRPr="002F02B0">
              <w:rPr>
                <w:rFonts w:ascii="Times New Roman" w:eastAsiaTheme="minorHAnsi" w:hAnsi="Times New Roman"/>
                <w:bCs/>
                <w:sz w:val="28"/>
                <w:szCs w:val="28"/>
                <w:lang w:val="ru-RU"/>
              </w:rPr>
              <w:t>Российской Федерации от 09.07.2013 № 24)</w:t>
            </w:r>
            <w:proofErr w:type="gramEnd"/>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031CF0" w:rsidP="004E750E">
      <w:pPr>
        <w:jc w:val="center"/>
        <w:rPr>
          <w:rFonts w:ascii="Times New Roman" w:hAnsi="Times New Roman"/>
          <w:b/>
          <w:lang w:val="ru-RU"/>
        </w:rPr>
      </w:pP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tbl>
      <w:tblPr>
        <w:tblStyle w:val="a7"/>
        <w:tblW w:w="5000" w:type="pct"/>
        <w:tblLook w:val="04A0" w:firstRow="1" w:lastRow="0" w:firstColumn="1" w:lastColumn="0" w:noHBand="0" w:noVBand="1"/>
      </w:tblPr>
      <w:tblGrid>
        <w:gridCol w:w="5451"/>
        <w:gridCol w:w="10469"/>
      </w:tblGrid>
      <w:tr w:rsidR="008F5E44" w:rsidRPr="00544A7F" w:rsidTr="004E0981">
        <w:trPr>
          <w:trHeight w:val="589"/>
        </w:trPr>
        <w:tc>
          <w:tcPr>
            <w:tcW w:w="1712" w:type="pct"/>
            <w:vAlign w:val="center"/>
            <w:hideMark/>
          </w:tcPr>
          <w:p w:rsidR="008F5E44" w:rsidRPr="00544A7F" w:rsidRDefault="008F5E44" w:rsidP="00284E8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284E84" w:rsidRPr="0075769C" w:rsidRDefault="00284E84" w:rsidP="00284E84">
            <w:pPr>
              <w:jc w:val="center"/>
              <w:rPr>
                <w:rFonts w:ascii="Times New Roman" w:hAnsi="Times New Roman"/>
                <w:bCs/>
                <w:color w:val="000000" w:themeColor="text1"/>
                <w:sz w:val="20"/>
                <w:szCs w:val="24"/>
              </w:rPr>
            </w:pP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lastRenderedPageBreak/>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proofErr w:type="gramStart"/>
            <w:r w:rsidR="008F5E44" w:rsidRPr="002F02B0">
              <w:rPr>
                <w:rFonts w:ascii="Times New Roman" w:hAnsi="Times New Roman"/>
                <w:bCs/>
                <w:sz w:val="28"/>
                <w:szCs w:val="28"/>
                <w:lang w:val="ru-RU"/>
              </w:rPr>
              <w:t>до</w:t>
            </w:r>
            <w:proofErr w:type="gramEnd"/>
            <w:r w:rsidR="008F5E44"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proofErr w:type="spellStart"/>
            <w:proofErr w:type="gramStart"/>
            <w:r w:rsidRPr="00544A7F">
              <w:rPr>
                <w:rFonts w:ascii="Times New Roman" w:hAnsi="Times New Roman"/>
                <w:bCs/>
                <w:sz w:val="28"/>
                <w:szCs w:val="28"/>
              </w:rPr>
              <w:t>суммы</w:t>
            </w:r>
            <w:proofErr w:type="spellEnd"/>
            <w:proofErr w:type="gramEnd"/>
            <w:r w:rsidRPr="00544A7F">
              <w:rPr>
                <w:rFonts w:ascii="Times New Roman" w:hAnsi="Times New Roman"/>
                <w:bCs/>
                <w:sz w:val="28"/>
                <w:szCs w:val="28"/>
              </w:rPr>
              <w:t xml:space="preserve"> </w:t>
            </w:r>
            <w:proofErr w:type="spellStart"/>
            <w:r w:rsidRPr="00544A7F">
              <w:rPr>
                <w:rFonts w:ascii="Times New Roman" w:hAnsi="Times New Roman"/>
                <w:bCs/>
                <w:sz w:val="28"/>
                <w:szCs w:val="28"/>
              </w:rPr>
              <w:t>взятки</w:t>
            </w:r>
            <w:proofErr w:type="spellEnd"/>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1546DE"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 xml:space="preserve">лишение свободы </w:t>
            </w:r>
            <w:proofErr w:type="gramStart"/>
            <w:r w:rsidR="00015BA7" w:rsidRPr="002F02B0">
              <w:rPr>
                <w:rFonts w:ascii="Times New Roman" w:hAnsi="Times New Roman"/>
                <w:bCs/>
                <w:sz w:val="28"/>
                <w:szCs w:val="28"/>
                <w:lang w:val="ru-RU"/>
              </w:rPr>
              <w:t>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w:t>
            </w:r>
            <w:proofErr w:type="gramEnd"/>
            <w:r w:rsidR="00015BA7"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1546DE"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1546DE"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w:t>
            </w:r>
            <w:proofErr w:type="gramEnd"/>
            <w:r w:rsidR="006845F5"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1546DE"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w:t>
            </w:r>
            <w:proofErr w:type="gramEnd"/>
            <w:r w:rsidR="006845F5"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CD7DB0" w:rsidRDefault="00CD7DB0" w:rsidP="002E0550">
      <w:pPr>
        <w:jc w:val="center"/>
        <w:rPr>
          <w:rFonts w:ascii="Times New Roman" w:hAnsi="Times New Roman"/>
          <w:b/>
          <w:color w:val="FF0000"/>
          <w:sz w:val="28"/>
          <w:szCs w:val="28"/>
          <w:lang w:val="ru-RU"/>
        </w:rPr>
      </w:pPr>
    </w:p>
    <w:p w:rsidR="00117069" w:rsidRDefault="00117069" w:rsidP="002E0550">
      <w:pPr>
        <w:jc w:val="center"/>
        <w:rPr>
          <w:rFonts w:ascii="Times New Roman" w:hAnsi="Times New Roman"/>
          <w:b/>
          <w:color w:val="FF0000"/>
          <w:sz w:val="28"/>
          <w:szCs w:val="28"/>
          <w:lang w:val="ru-RU"/>
        </w:rPr>
      </w:pPr>
    </w:p>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1546DE"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lastRenderedPageBreak/>
              <w:drawing>
                <wp:inline distT="0" distB="0" distL="0" distR="0" wp14:anchorId="031B189E" wp14:editId="418C0864">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добровольно сообщил в правоохранительные органы о </w:t>
            </w:r>
            <w:proofErr w:type="gramStart"/>
            <w:r w:rsidRPr="002F02B0">
              <w:rPr>
                <w:rFonts w:ascii="Times New Roman" w:hAnsi="Times New Roman"/>
                <w:sz w:val="32"/>
                <w:szCs w:val="32"/>
                <w:lang w:val="ru-RU"/>
              </w:rPr>
              <w:t>содеянном</w:t>
            </w:r>
            <w:proofErr w:type="gramEnd"/>
            <w:r w:rsidRPr="002F02B0">
              <w:rPr>
                <w:rFonts w:ascii="Times New Roman" w:hAnsi="Times New Roman"/>
                <w:sz w:val="32"/>
                <w:szCs w:val="32"/>
                <w:lang w:val="ru-RU"/>
              </w:rPr>
              <w:t>;</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1546DE"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342AB780" wp14:editId="65CE8BCE">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567B17" w:rsidRPr="00D1120B" w:rsidRDefault="00567B17" w:rsidP="000D1822">
      <w:pPr>
        <w:pStyle w:val="a4"/>
        <w:spacing w:before="0" w:beforeAutospacing="0" w:after="0" w:afterAutospacing="0"/>
        <w:ind w:firstLine="708"/>
        <w:jc w:val="center"/>
        <w:rPr>
          <w:rFonts w:ascii="Times New Roman" w:hAnsi="Times New Roman"/>
          <w:b/>
          <w:sz w:val="22"/>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lastRenderedPageBreak/>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451"/>
        <w:gridCol w:w="10469"/>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sz w:val="24"/>
                <w:szCs w:val="24"/>
                <w:lang w:val="ru-RU"/>
              </w:rPr>
            </w:pPr>
          </w:p>
          <w:p w:rsidR="00E91694" w:rsidRPr="00544A7F" w:rsidRDefault="00E91694" w:rsidP="00F97316">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hideMark/>
          </w:tcPr>
          <w:p w:rsidR="00E91694" w:rsidRPr="00544A7F" w:rsidRDefault="00E91694" w:rsidP="00F92CC4">
            <w:pPr>
              <w:jc w:val="center"/>
              <w:rPr>
                <w:rFonts w:ascii="Times New Roman" w:hAnsi="Times New Roman"/>
                <w:bCs/>
                <w:color w:val="000000" w:themeColor="text1"/>
                <w:sz w:val="24"/>
                <w:szCs w:val="24"/>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E91694" w:rsidRPr="001546DE"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F97316">
            <w:pPr>
              <w:jc w:val="both"/>
              <w:rPr>
                <w:rFonts w:ascii="Times New Roman" w:eastAsia="Times New Roman" w:hAnsi="Times New Roman"/>
                <w:sz w:val="28"/>
                <w:szCs w:val="28"/>
                <w:lang w:val="ru-RU" w:eastAsia="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tc>
      </w:tr>
      <w:tr w:rsidR="00E91694" w:rsidRPr="001546DE"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 xml:space="preserve">лишение свободы </w:t>
            </w:r>
            <w:proofErr w:type="gramStart"/>
            <w:r w:rsidRPr="002F02B0">
              <w:rPr>
                <w:rFonts w:ascii="Times New Roman" w:hAnsi="Times New Roman"/>
                <w:bCs/>
                <w:sz w:val="28"/>
                <w:szCs w:val="28"/>
                <w:lang w:val="ru-RU"/>
              </w:rPr>
              <w:t>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w:t>
            </w:r>
            <w:proofErr w:type="gramEnd"/>
            <w:r w:rsidRPr="002F02B0">
              <w:rPr>
                <w:rFonts w:ascii="Times New Roman" w:hAnsi="Times New Roman"/>
                <w:bCs/>
                <w:sz w:val="28"/>
                <w:szCs w:val="28"/>
                <w:lang w:val="ru-RU"/>
              </w:rPr>
              <w:t xml:space="preserve">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546DE"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 xml:space="preserve">лишение свободы </w:t>
            </w:r>
            <w:proofErr w:type="gramStart"/>
            <w:r w:rsidR="00E91694"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w:t>
            </w:r>
            <w:proofErr w:type="gramEnd"/>
            <w:r w:rsidR="00E91694"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1546DE"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w:t>
            </w:r>
            <w:proofErr w:type="gramEnd"/>
            <w:r w:rsidR="00C0565F"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1546DE"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w:t>
            </w:r>
            <w:proofErr w:type="gramEnd"/>
            <w:r w:rsidR="00C0565F"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1546DE"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20265890" wp14:editId="7A2052F7">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гражданин добровольно сообщил в правоохранительные органы о </w:t>
            </w:r>
            <w:proofErr w:type="gramStart"/>
            <w:r w:rsidRPr="002F02B0">
              <w:rPr>
                <w:rFonts w:ascii="Times New Roman" w:hAnsi="Times New Roman"/>
                <w:sz w:val="28"/>
                <w:szCs w:val="28"/>
                <w:lang w:val="ru-RU"/>
              </w:rPr>
              <w:t>содеянном</w:t>
            </w:r>
            <w:proofErr w:type="gramEnd"/>
            <w:r w:rsidRPr="002F02B0">
              <w:rPr>
                <w:rFonts w:ascii="Times New Roman" w:hAnsi="Times New Roman"/>
                <w:sz w:val="28"/>
                <w:szCs w:val="28"/>
                <w:lang w:val="ru-RU"/>
              </w:rPr>
              <w:t>;</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1546DE"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14:anchorId="451BD8F2" wp14:editId="585EA87C">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w:t>
            </w:r>
            <w:r w:rsidR="00444866">
              <w:rPr>
                <w:rFonts w:ascii="Times New Roman" w:hAnsi="Times New Roman"/>
                <w:b/>
                <w:sz w:val="32"/>
                <w:szCs w:val="32"/>
                <w:lang w:val="ru-RU"/>
              </w:rPr>
              <w:t>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117069" w:rsidRDefault="00117069" w:rsidP="00117069">
      <w:pPr>
        <w:jc w:val="center"/>
        <w:rPr>
          <w:rFonts w:ascii="Times New Roman" w:hAnsi="Times New Roman"/>
          <w:b/>
          <w:sz w:val="28"/>
          <w:szCs w:val="28"/>
          <w:lang w:val="ru-RU"/>
        </w:rPr>
      </w:pPr>
    </w:p>
    <w:p w:rsidR="00117069" w:rsidRPr="003D07F8" w:rsidRDefault="00117069" w:rsidP="00117069">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117069" w:rsidRDefault="00117069" w:rsidP="00117069">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21A4" w:rsidRDefault="00F121A4" w:rsidP="00B86797">
      <w:pPr>
        <w:jc w:val="center"/>
        <w:rPr>
          <w:rFonts w:ascii="Times New Roman" w:hAnsi="Times New Roman"/>
          <w:b/>
          <w:sz w:val="28"/>
          <w:szCs w:val="28"/>
          <w:lang w:val="ru-RU"/>
        </w:rPr>
      </w:pPr>
    </w:p>
    <w:tbl>
      <w:tblPr>
        <w:tblStyle w:val="a7"/>
        <w:tblW w:w="0" w:type="auto"/>
        <w:tblLook w:val="04A0" w:firstRow="1" w:lastRow="0" w:firstColumn="1" w:lastColumn="0" w:noHBand="0" w:noVBand="1"/>
      </w:tblPr>
      <w:tblGrid>
        <w:gridCol w:w="5451"/>
        <w:gridCol w:w="10469"/>
      </w:tblGrid>
      <w:tr w:rsidR="00B86797" w:rsidRPr="00544A7F" w:rsidTr="00CD7DB0">
        <w:tc>
          <w:tcPr>
            <w:tcW w:w="5451" w:type="dxa"/>
            <w:hideMark/>
          </w:tcPr>
          <w:p w:rsidR="00B86797" w:rsidRPr="002F02B0" w:rsidRDefault="00B86797" w:rsidP="00B86797">
            <w:pPr>
              <w:jc w:val="center"/>
              <w:rPr>
                <w:rFonts w:ascii="Times New Roman" w:hAnsi="Times New Roman"/>
                <w:bCs/>
                <w:color w:val="000000" w:themeColor="text1"/>
                <w:sz w:val="24"/>
                <w:szCs w:val="24"/>
                <w:lang w:val="ru-RU"/>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B86797" w:rsidRPr="00544A7F" w:rsidRDefault="00B86797" w:rsidP="00B86797">
            <w:pPr>
              <w:jc w:val="center"/>
              <w:rPr>
                <w:rFonts w:ascii="Times New Roman" w:hAnsi="Times New Roman"/>
                <w:bCs/>
                <w:color w:val="000000" w:themeColor="text1"/>
                <w:sz w:val="24"/>
                <w:szCs w:val="24"/>
              </w:rPr>
            </w:pPr>
          </w:p>
        </w:tc>
        <w:tc>
          <w:tcPr>
            <w:tcW w:w="10469" w:type="dxa"/>
            <w:hideMark/>
          </w:tcPr>
          <w:p w:rsidR="00B86797" w:rsidRPr="00544A7F" w:rsidRDefault="00B86797" w:rsidP="00B86797">
            <w:pPr>
              <w:jc w:val="center"/>
              <w:rPr>
                <w:rFonts w:ascii="Times New Roman" w:hAnsi="Times New Roman"/>
                <w:bCs/>
                <w:color w:val="000000" w:themeColor="text1"/>
                <w:sz w:val="24"/>
                <w:szCs w:val="24"/>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6D1F08" w:rsidRPr="001546DE" w:rsidTr="00CD7DB0">
        <w:tc>
          <w:tcPr>
            <w:tcW w:w="5451" w:type="dxa"/>
            <w:hideMark/>
          </w:tcPr>
          <w:p w:rsidR="006D1F08" w:rsidRPr="002F02B0" w:rsidRDefault="00793DEC" w:rsidP="00444866">
            <w:pPr>
              <w:autoSpaceDE w:val="0"/>
              <w:autoSpaceDN w:val="0"/>
              <w:adjustRightInd w:val="0"/>
              <w:ind w:firstLine="540"/>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 xml:space="preserve">ередача </w:t>
            </w:r>
            <w:r w:rsidR="00444866" w:rsidRPr="00444866">
              <w:rPr>
                <w:rFonts w:ascii="Times New Roman" w:hAnsi="Times New Roman"/>
                <w:bCs/>
                <w:sz w:val="28"/>
                <w:szCs w:val="28"/>
                <w:lang w:val="ru-RU" w:bidi="ar-SA"/>
              </w:rPr>
              <w:t xml:space="preserve">лицу, </w:t>
            </w:r>
            <w:hyperlink r:id="rId18" w:history="1">
              <w:r w:rsidR="00444866" w:rsidRPr="00444866">
                <w:rPr>
                  <w:rFonts w:ascii="Times New Roman" w:hAnsi="Times New Roman"/>
                  <w:bCs/>
                  <w:sz w:val="28"/>
                  <w:szCs w:val="28"/>
                  <w:lang w:val="ru-RU" w:bidi="ar-SA"/>
                </w:rPr>
                <w:t>выполняющему</w:t>
              </w:r>
            </w:hyperlink>
            <w:r w:rsidR="00444866" w:rsidRPr="00444866">
              <w:rPr>
                <w:rFonts w:ascii="Times New Roman" w:hAnsi="Times New Roman"/>
                <w:bCs/>
                <w:sz w:val="28"/>
                <w:szCs w:val="28"/>
                <w:lang w:val="ru-RU" w:bidi="ar-SA"/>
              </w:rPr>
              <w:t xml:space="preserve"> управленческие функции в коммерческой или иной организации,</w:t>
            </w:r>
            <w:r w:rsidR="00444866">
              <w:rPr>
                <w:rFonts w:ascii="Times New Roman" w:hAnsi="Times New Roman"/>
                <w:bCs/>
                <w:sz w:val="28"/>
                <w:szCs w:val="28"/>
                <w:lang w:val="ru-RU" w:bidi="ar-SA"/>
              </w:rPr>
              <w:t xml:space="preserve"> </w:t>
            </w:r>
            <w:r w:rsidR="006D1F08" w:rsidRPr="002F02B0">
              <w:rPr>
                <w:rFonts w:ascii="Times New Roman" w:hAnsi="Times New Roman"/>
                <w:sz w:val="28"/>
                <w:szCs w:val="28"/>
                <w:lang w:val="ru-RU"/>
              </w:rPr>
              <w:t>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10469" w:type="dxa"/>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1546DE" w:rsidTr="00CD7DB0">
        <w:tc>
          <w:tcPr>
            <w:tcW w:w="5451" w:type="dxa"/>
            <w:hideMark/>
          </w:tcPr>
          <w:p w:rsidR="006D1F08" w:rsidRPr="002F02B0" w:rsidRDefault="006E4500" w:rsidP="00444866">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w:t>
            </w:r>
            <w:r w:rsidR="00444866">
              <w:rPr>
                <w:rFonts w:ascii="Times New Roman" w:hAnsi="Times New Roman"/>
                <w:sz w:val="28"/>
                <w:szCs w:val="28"/>
                <w:lang w:val="ru-RU"/>
              </w:rPr>
              <w:t xml:space="preserve"> лицу</w:t>
            </w:r>
            <w:r w:rsidR="00444866" w:rsidRPr="00444866">
              <w:rPr>
                <w:rFonts w:ascii="Times New Roman" w:hAnsi="Times New Roman"/>
                <w:bCs/>
                <w:sz w:val="28"/>
                <w:szCs w:val="28"/>
                <w:lang w:val="ru-RU" w:bidi="ar-SA"/>
              </w:rPr>
              <w:t xml:space="preserve">, </w:t>
            </w:r>
            <w:hyperlink r:id="rId19" w:history="1">
              <w:r w:rsidR="00444866" w:rsidRPr="00444866">
                <w:rPr>
                  <w:rFonts w:ascii="Times New Roman" w:hAnsi="Times New Roman"/>
                  <w:bCs/>
                  <w:sz w:val="28"/>
                  <w:szCs w:val="28"/>
                  <w:lang w:val="ru-RU" w:bidi="ar-SA"/>
                </w:rPr>
                <w:t>выполняющему</w:t>
              </w:r>
            </w:hyperlink>
            <w:r w:rsidR="00444866" w:rsidRPr="00444866">
              <w:rPr>
                <w:rFonts w:ascii="Times New Roman" w:hAnsi="Times New Roman"/>
                <w:bCs/>
                <w:sz w:val="28"/>
                <w:szCs w:val="28"/>
                <w:lang w:val="ru-RU" w:bidi="ar-SA"/>
              </w:rPr>
              <w:t xml:space="preserve"> управленческие функции в коммерческой или иной организации,</w:t>
            </w:r>
            <w:r w:rsidR="00444866">
              <w:rPr>
                <w:rFonts w:ascii="Times New Roman" w:hAnsi="Times New Roman"/>
                <w:bCs/>
                <w:sz w:val="28"/>
                <w:szCs w:val="28"/>
                <w:lang w:val="ru-RU" w:bidi="ar-SA"/>
              </w:rPr>
              <w:t xml:space="preserve"> </w:t>
            </w:r>
            <w:r w:rsidR="007A017F" w:rsidRPr="002F02B0">
              <w:rPr>
                <w:rFonts w:ascii="Times New Roman" w:hAnsi="Times New Roman"/>
                <w:sz w:val="28"/>
                <w:szCs w:val="28"/>
                <w:lang w:val="ru-RU"/>
              </w:rPr>
              <w:t>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 xml:space="preserve">группой лиц за заведомо </w:t>
            </w:r>
            <w:r w:rsidR="007A017F" w:rsidRPr="002F02B0">
              <w:rPr>
                <w:rFonts w:ascii="Times New Roman" w:hAnsi="Times New Roman"/>
                <w:sz w:val="28"/>
                <w:szCs w:val="28"/>
                <w:lang w:val="ru-RU"/>
              </w:rPr>
              <w:lastRenderedPageBreak/>
              <w:t>незаконные действия (бездействия)</w:t>
            </w:r>
          </w:p>
        </w:tc>
        <w:tc>
          <w:tcPr>
            <w:tcW w:w="10469" w:type="dxa"/>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lastRenderedPageBreak/>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lastRenderedPageBreak/>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1546DE" w:rsidTr="00CD7DB0">
        <w:trPr>
          <w:cantSplit/>
        </w:trPr>
        <w:tc>
          <w:tcPr>
            <w:tcW w:w="5451" w:type="dxa"/>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10469" w:type="dxa"/>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семи лет со штрафом в размере до сорокакратной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1546DE" w:rsidTr="00CD7DB0">
        <w:trPr>
          <w:cantSplit/>
        </w:trPr>
        <w:tc>
          <w:tcPr>
            <w:tcW w:w="5451" w:type="dxa"/>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10469" w:type="dxa"/>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двенадцати лет со штрафом  в размере до пятидесятикратной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15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4316"/>
      </w:tblGrid>
      <w:tr w:rsidR="002F534C" w:rsidRPr="001546DE" w:rsidTr="0007591E">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0C90A957" wp14:editId="24BD3005">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316"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20"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451"/>
        <w:gridCol w:w="10469"/>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sz w:val="24"/>
                <w:szCs w:val="24"/>
                <w:lang w:val="ru-RU"/>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458F" w:rsidRPr="00544A7F" w:rsidRDefault="00CB458F" w:rsidP="00EC6DDB">
            <w:pPr>
              <w:jc w:val="center"/>
              <w:rPr>
                <w:rFonts w:ascii="Times New Roman" w:hAnsi="Times New Roman"/>
                <w:bCs/>
                <w:color w:val="000000" w:themeColor="text1"/>
                <w:sz w:val="24"/>
                <w:szCs w:val="24"/>
              </w:rPr>
            </w:pPr>
          </w:p>
        </w:tc>
        <w:tc>
          <w:tcPr>
            <w:tcW w:w="3288" w:type="pct"/>
            <w:hideMark/>
          </w:tcPr>
          <w:p w:rsidR="00CB458F" w:rsidRPr="00544A7F" w:rsidRDefault="00CB458F" w:rsidP="00EC6DDB">
            <w:pPr>
              <w:jc w:val="center"/>
              <w:rPr>
                <w:rFonts w:ascii="Times New Roman" w:hAnsi="Times New Roman"/>
                <w:bCs/>
                <w:color w:val="000000" w:themeColor="text1"/>
                <w:sz w:val="24"/>
                <w:szCs w:val="24"/>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458F" w:rsidRPr="001546DE"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F42E3D" w:rsidP="00F31503">
      <w:pPr>
        <w:jc w:val="center"/>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 xml:space="preserve">езаконную передачу, предложение или обещание от имени или в интересах юридического лица </w:t>
      </w:r>
      <w:r w:rsidRPr="00F121A4">
        <w:rPr>
          <w:rFonts w:ascii="Times New Roman" w:eastAsiaTheme="minorHAnsi" w:hAnsi="Times New Roman"/>
          <w:sz w:val="28"/>
          <w:szCs w:val="28"/>
          <w:lang w:val="ru-RU"/>
        </w:rPr>
        <w:lastRenderedPageBreak/>
        <w:t>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proofErr w:type="gramStart"/>
      <w:r w:rsidRPr="002F02B0">
        <w:rPr>
          <w:rFonts w:ascii="Times New Roman" w:eastAsiaTheme="minorHAnsi" w:hAnsi="Times New Roman"/>
          <w:b/>
          <w:bCs/>
          <w:sz w:val="27"/>
          <w:szCs w:val="27"/>
          <w:lang w:val="ru-RU"/>
        </w:rPr>
        <w:t>НЕЗАКОННОЕ ВОЗНАГРАЖДЕНИЕ ОТ ИМЕНИ ЮРИДИЧЕСКОГО ЛИЦА)</w:t>
      </w:r>
      <w:proofErr w:type="gramEnd"/>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917"/>
        <w:gridCol w:w="10391"/>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1546DE"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1546DE"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1546DE"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2E0990" w:rsidRPr="00544A7F" w:rsidRDefault="002E0990" w:rsidP="00306C0D">
      <w:pPr>
        <w:jc w:val="center"/>
        <w:rPr>
          <w:rFonts w:ascii="Times New Roman" w:hAnsi="Times New Roman"/>
          <w:sz w:val="28"/>
          <w:szCs w:val="28"/>
        </w:rPr>
      </w:pPr>
    </w:p>
    <w:p w:rsidR="002E0990" w:rsidRPr="00544A7F" w:rsidRDefault="002E0990" w:rsidP="00306C0D">
      <w:pPr>
        <w:jc w:val="center"/>
        <w:rPr>
          <w:rFonts w:ascii="Times New Roman" w:hAnsi="Times New Roman"/>
          <w:sz w:val="28"/>
          <w:szCs w:val="28"/>
        </w:rPr>
      </w:pPr>
    </w:p>
    <w:p w:rsidR="00117069" w:rsidRDefault="00117069" w:rsidP="00306C0D">
      <w:pPr>
        <w:jc w:val="center"/>
        <w:rPr>
          <w:rFonts w:ascii="Times New Roman" w:hAnsi="Times New Roman"/>
          <w:sz w:val="28"/>
          <w:szCs w:val="28"/>
          <w:lang w:val="ru-RU"/>
        </w:rPr>
      </w:pPr>
    </w:p>
    <w:p w:rsidR="00117069" w:rsidRDefault="00117069" w:rsidP="00306C0D">
      <w:pPr>
        <w:jc w:val="center"/>
        <w:rPr>
          <w:rFonts w:ascii="Times New Roman" w:hAnsi="Times New Roman"/>
          <w:sz w:val="28"/>
          <w:szCs w:val="28"/>
          <w:lang w:val="ru-RU"/>
        </w:rPr>
      </w:pPr>
    </w:p>
    <w:p w:rsidR="00117069" w:rsidRDefault="00117069" w:rsidP="00306C0D">
      <w:pPr>
        <w:jc w:val="center"/>
        <w:rPr>
          <w:rFonts w:ascii="Times New Roman" w:hAnsi="Times New Roman"/>
          <w:sz w:val="28"/>
          <w:szCs w:val="28"/>
          <w:lang w:val="ru-RU"/>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proofErr w:type="gramStart"/>
      <w:r w:rsidRPr="002F02B0">
        <w:rPr>
          <w:rFonts w:ascii="Times New Roman" w:hAnsi="Times New Roman"/>
          <w:sz w:val="28"/>
          <w:szCs w:val="28"/>
          <w:lang w:val="ru-RU"/>
        </w:rPr>
        <w:t>ОБСУЖДЕНИЕ</w:t>
      </w:r>
      <w:proofErr w:type="gramEnd"/>
      <w:r w:rsidRPr="002F02B0">
        <w:rPr>
          <w:rFonts w:ascii="Times New Roman" w:hAnsi="Times New Roman"/>
          <w:sz w:val="28"/>
          <w:szCs w:val="28"/>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20EC4" w:rsidRPr="00820EC4" w:rsidRDefault="00820EC4" w:rsidP="002E0990">
      <w:pPr>
        <w:jc w:val="center"/>
        <w:rPr>
          <w:rFonts w:ascii="Times New Roman" w:hAnsi="Times New Roman"/>
          <w:sz w:val="18"/>
          <w:szCs w:val="18"/>
          <w:lang w:val="ru-RU"/>
        </w:rPr>
      </w:pPr>
    </w:p>
    <w:p w:rsidR="001F4D9F" w:rsidRDefault="001F4D9F" w:rsidP="002E0990">
      <w:pPr>
        <w:jc w:val="center"/>
        <w:rPr>
          <w:rFonts w:ascii="Times New Roman" w:hAnsi="Times New Roman"/>
          <w:sz w:val="28"/>
          <w:szCs w:val="28"/>
          <w:lang w:val="ru-RU"/>
        </w:rPr>
      </w:pPr>
    </w:p>
    <w:p w:rsidR="001F4D9F" w:rsidRDefault="001F4D9F" w:rsidP="002E0990">
      <w:pPr>
        <w:jc w:val="center"/>
        <w:rPr>
          <w:rFonts w:ascii="Times New Roman" w:hAnsi="Times New Roman"/>
          <w:sz w:val="28"/>
          <w:szCs w:val="28"/>
          <w:lang w:val="ru-RU"/>
        </w:rPr>
      </w:pPr>
    </w:p>
    <w:p w:rsidR="00484C8F"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 xml:space="preserve">СЛОВА И ВЫРАЖЕНИЯ СЛУЖАЩЕГО (РАБОТНИКА), </w:t>
      </w: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w:t>
            </w:r>
            <w:r w:rsidR="00117069">
              <w:rPr>
                <w:rFonts w:ascii="Times New Roman" w:hAnsi="Times New Roman"/>
                <w:noProof/>
                <w:sz w:val="27"/>
                <w:szCs w:val="27"/>
                <w:lang w:val="ru-RU" w:eastAsia="ru-RU"/>
              </w:rPr>
              <w:t>г</w:t>
            </w:r>
            <w:r w:rsidRPr="00544A7F">
              <w:rPr>
                <w:rFonts w:ascii="Times New Roman" w:hAnsi="Times New Roman"/>
                <w:noProof/>
                <w:sz w:val="27"/>
                <w:szCs w:val="27"/>
                <w:lang w:eastAsia="ru-RU"/>
              </w:rPr>
              <w:t>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5451FA" w:rsidP="00F0128F">
            <w:pPr>
              <w:pStyle w:val="a8"/>
              <w:ind w:left="1440"/>
              <w:jc w:val="right"/>
              <w:rPr>
                <w:rFonts w:ascii="Times New Roman" w:hAnsi="Times New Roman"/>
                <w:noProof/>
                <w:sz w:val="27"/>
                <w:szCs w:val="27"/>
                <w:lang w:val="ru-RU" w:eastAsia="ru-RU"/>
              </w:rPr>
            </w:pPr>
            <w:r w:rsidRPr="00F0128F">
              <w:rPr>
                <w:rFonts w:ascii="Times New Roman" w:hAnsi="Times New Roman"/>
                <w:noProof/>
                <w:sz w:val="27"/>
                <w:szCs w:val="27"/>
                <w:lang w:val="ru-RU" w:eastAsia="ru-RU" w:bidi="ar-SA"/>
              </w:rPr>
              <w:drawing>
                <wp:inline distT="0" distB="0" distL="0" distR="0" wp14:anchorId="05A923F9" wp14:editId="44D5AB6C">
                  <wp:extent cx="2333625" cy="1946836"/>
                  <wp:effectExtent l="0" t="0" r="0"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21" cstate="print"/>
                          <a:srcRect/>
                          <a:stretch>
                            <a:fillRect/>
                          </a:stretch>
                        </pic:blipFill>
                        <pic:spPr bwMode="auto">
                          <a:xfrm>
                            <a:off x="0" y="0"/>
                            <a:ext cx="2333625" cy="1946836"/>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484C8F"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 xml:space="preserve">ДЕЙСТВИЯ, </w:t>
      </w:r>
    </w:p>
    <w:p w:rsidR="009B0A24" w:rsidRDefault="009B0A24" w:rsidP="00744B1F">
      <w:pPr>
        <w:pStyle w:val="a8"/>
        <w:jc w:val="center"/>
        <w:rPr>
          <w:rFonts w:ascii="Times New Roman" w:hAnsi="Times New Roman"/>
          <w:sz w:val="28"/>
          <w:szCs w:val="28"/>
          <w:lang w:val="ru-RU"/>
        </w:rPr>
      </w:pPr>
      <w:proofErr w:type="gramStart"/>
      <w:r w:rsidRPr="002F02B0">
        <w:rPr>
          <w:rFonts w:ascii="Times New Roman" w:hAnsi="Times New Roman"/>
          <w:sz w:val="28"/>
          <w:szCs w:val="28"/>
          <w:lang w:val="ru-RU"/>
        </w:rPr>
        <w:t>КОТОРЫЕ</w:t>
      </w:r>
      <w:proofErr w:type="gramEnd"/>
      <w:r w:rsidRPr="002F02B0">
        <w:rPr>
          <w:rFonts w:ascii="Times New Roman" w:hAnsi="Times New Roman"/>
          <w:sz w:val="28"/>
          <w:szCs w:val="28"/>
          <w:lang w:val="ru-RU"/>
        </w:rPr>
        <w:t xml:space="preserve"> МОГУТ ВОСПРИНИМАТЬСЯ ОКРУЖАЮЩИМИ</w:t>
      </w:r>
      <w:r w:rsidR="0007591E">
        <w:rPr>
          <w:rFonts w:ascii="Times New Roman" w:hAnsi="Times New Roman"/>
          <w:sz w:val="28"/>
          <w:szCs w:val="28"/>
          <w:lang w:val="ru-RU"/>
        </w:rPr>
        <w:t>,</w:t>
      </w:r>
      <w:r w:rsidRPr="002F02B0">
        <w:rPr>
          <w:rFonts w:ascii="Times New Roman" w:hAnsi="Times New Roman"/>
          <w:sz w:val="28"/>
          <w:szCs w:val="28"/>
          <w:lang w:val="ru-RU"/>
        </w:rPr>
        <w:t xml:space="preserve"> КАК СОГЛАСИЕ ПРИНЯТЬ ВЗЯТКУ</w:t>
      </w:r>
    </w:p>
    <w:p w:rsidR="00484C8F" w:rsidRPr="00484C8F" w:rsidRDefault="00484C8F" w:rsidP="00744B1F">
      <w:pPr>
        <w:pStyle w:val="a8"/>
        <w:jc w:val="center"/>
        <w:rPr>
          <w:rFonts w:ascii="Times New Roman" w:hAnsi="Times New Roman"/>
          <w:sz w:val="16"/>
          <w:szCs w:val="16"/>
          <w:lang w:val="ru-RU"/>
        </w:rPr>
      </w:pP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1F4D9F" w:rsidRDefault="001F4D9F" w:rsidP="00942346">
      <w:pPr>
        <w:ind w:firstLine="709"/>
        <w:jc w:val="center"/>
        <w:rPr>
          <w:rFonts w:ascii="Times New Roman" w:hAnsi="Times New Roman"/>
          <w:sz w:val="28"/>
          <w:szCs w:val="28"/>
          <w:lang w:val="ru-RU"/>
        </w:rPr>
      </w:pPr>
    </w:p>
    <w:p w:rsidR="001F4D9F" w:rsidRDefault="00942346" w:rsidP="001F4D9F">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1F4D9F" w:rsidRPr="001F4D9F" w:rsidRDefault="001F4D9F" w:rsidP="001F4D9F">
      <w:pPr>
        <w:ind w:firstLine="709"/>
        <w:jc w:val="center"/>
        <w:rPr>
          <w:rFonts w:ascii="Times New Roman" w:hAnsi="Times New Roman"/>
          <w:sz w:val="16"/>
          <w:szCs w:val="16"/>
          <w:lang w:val="ru-RU"/>
        </w:rPr>
      </w:pPr>
    </w:p>
    <w:p w:rsidR="00942346" w:rsidRPr="001F4D9F" w:rsidRDefault="00942346" w:rsidP="001F4D9F">
      <w:pPr>
        <w:pStyle w:val="a8"/>
        <w:numPr>
          <w:ilvl w:val="0"/>
          <w:numId w:val="14"/>
        </w:numPr>
        <w:ind w:left="1418" w:hanging="284"/>
        <w:jc w:val="both"/>
        <w:rPr>
          <w:rFonts w:ascii="Times New Roman" w:hAnsi="Times New Roman"/>
          <w:sz w:val="28"/>
          <w:szCs w:val="28"/>
          <w:lang w:val="ru-RU"/>
        </w:rPr>
      </w:pPr>
      <w:r w:rsidRPr="001F4D9F">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sidRPr="001F4D9F">
        <w:rPr>
          <w:rFonts w:ascii="Times New Roman" w:hAnsi="Times New Roman"/>
          <w:sz w:val="28"/>
          <w:szCs w:val="28"/>
          <w:lang w:val="ru-RU"/>
        </w:rPr>
        <w:br/>
      </w:r>
      <w:r w:rsidRPr="001F4D9F">
        <w:rPr>
          <w:rFonts w:ascii="Times New Roman" w:hAnsi="Times New Roman"/>
          <w:sz w:val="28"/>
          <w:szCs w:val="28"/>
          <w:lang w:val="ru-RU"/>
        </w:rPr>
        <w:t>он передаст ему деньги или окажет какие-либо услуги; никакие «опасные» выражения при этом не допускаются</w:t>
      </w:r>
      <w:r w:rsidR="001F4D9F">
        <w:rPr>
          <w:rFonts w:ascii="Times New Roman" w:hAnsi="Times New Roman"/>
          <w:sz w:val="28"/>
          <w:szCs w:val="28"/>
          <w:lang w:val="ru-RU"/>
        </w:rPr>
        <w:t>;</w:t>
      </w:r>
      <w:r w:rsidRPr="001F4D9F">
        <w:rPr>
          <w:rFonts w:ascii="Times New Roman" w:hAnsi="Times New Roman"/>
          <w:sz w:val="28"/>
          <w:szCs w:val="28"/>
          <w:lang w:val="ru-RU"/>
        </w:rPr>
        <w:t xml:space="preserve">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r w:rsidR="001F4D9F">
        <w:rPr>
          <w:rFonts w:ascii="Times New Roman" w:hAnsi="Times New Roman"/>
          <w:sz w:val="28"/>
          <w:szCs w:val="28"/>
          <w:lang w:val="ru-RU"/>
        </w:rPr>
        <w:t>;</w:t>
      </w:r>
      <w:r w:rsidRPr="002F02B0">
        <w:rPr>
          <w:rFonts w:ascii="Times New Roman" w:hAnsi="Times New Roman"/>
          <w:sz w:val="28"/>
          <w:szCs w:val="28"/>
          <w:lang w:val="ru-RU"/>
        </w:rPr>
        <w:t xml:space="preserve">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r w:rsidR="001F4D9F">
        <w:rPr>
          <w:rFonts w:ascii="Times New Roman" w:hAnsi="Times New Roman"/>
          <w:sz w:val="28"/>
          <w:szCs w:val="28"/>
          <w:lang w:val="ru-RU"/>
        </w:rPr>
        <w:t>;</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lastRenderedPageBreak/>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r w:rsidR="001F4D9F">
        <w:rPr>
          <w:rFonts w:ascii="Times New Roman" w:hAnsi="Times New Roman"/>
          <w:sz w:val="28"/>
          <w:szCs w:val="28"/>
          <w:lang w:val="ru-RU"/>
        </w:rPr>
        <w:t>;</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484C8F" w:rsidRDefault="00484C8F" w:rsidP="00484C8F">
      <w:pPr>
        <w:jc w:val="center"/>
        <w:rPr>
          <w:rFonts w:ascii="Times New Roman" w:hAnsi="Times New Roman"/>
          <w:sz w:val="16"/>
          <w:szCs w:val="16"/>
          <w:lang w:val="ru-RU"/>
        </w:rPr>
      </w:pPr>
    </w:p>
    <w:p w:rsidR="00661106" w:rsidRPr="00661106" w:rsidRDefault="00661106" w:rsidP="00484C8F">
      <w:pPr>
        <w:jc w:val="center"/>
        <w:rPr>
          <w:rFonts w:ascii="Times New Roman" w:hAnsi="Times New Roman"/>
          <w:sz w:val="16"/>
          <w:szCs w:val="16"/>
          <w:lang w:val="ru-RU"/>
        </w:rPr>
      </w:pPr>
    </w:p>
    <w:p w:rsidR="00484C8F" w:rsidRDefault="00942346" w:rsidP="00484C8F">
      <w:pPr>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w:t>
      </w:r>
    </w:p>
    <w:p w:rsidR="00942346" w:rsidRDefault="00942346" w:rsidP="00484C8F">
      <w:pPr>
        <w:jc w:val="center"/>
        <w:rPr>
          <w:rFonts w:ascii="Times New Roman" w:hAnsi="Times New Roman"/>
          <w:sz w:val="28"/>
          <w:szCs w:val="28"/>
          <w:lang w:val="ru-RU"/>
        </w:rPr>
      </w:pPr>
      <w:r w:rsidRPr="00544A7F">
        <w:rPr>
          <w:rFonts w:ascii="Times New Roman" w:hAnsi="Times New Roman"/>
          <w:sz w:val="28"/>
          <w:szCs w:val="28"/>
          <w:lang w:val="ru-RU"/>
        </w:rPr>
        <w:t xml:space="preserve">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p w:rsidR="00661106" w:rsidRDefault="00661106" w:rsidP="00484C8F">
      <w:pPr>
        <w:jc w:val="center"/>
        <w:rPr>
          <w:rFonts w:ascii="Times New Roman" w:hAnsi="Times New Roman"/>
          <w:sz w:val="28"/>
          <w:szCs w:val="28"/>
          <w:lang w:val="ru-RU"/>
        </w:rPr>
      </w:pPr>
    </w:p>
    <w:p w:rsidR="00484C8F" w:rsidRPr="00661106" w:rsidRDefault="00484C8F" w:rsidP="00484C8F">
      <w:pPr>
        <w:jc w:val="center"/>
        <w:rPr>
          <w:rFonts w:ascii="Times New Roman" w:hAnsi="Times New Roman"/>
          <w:sz w:val="8"/>
          <w:szCs w:val="8"/>
          <w:lang w:val="ru-RU"/>
        </w:rPr>
      </w:pPr>
    </w:p>
    <w:tbl>
      <w:tblPr>
        <w:tblStyle w:val="a7"/>
        <w:tblW w:w="0" w:type="auto"/>
        <w:tblInd w:w="250" w:type="dxa"/>
        <w:tblLook w:val="04A0" w:firstRow="1" w:lastRow="0" w:firstColumn="1" w:lastColumn="0" w:noHBand="0" w:noVBand="1"/>
      </w:tblPr>
      <w:tblGrid>
        <w:gridCol w:w="992"/>
        <w:gridCol w:w="14317"/>
      </w:tblGrid>
      <w:tr w:rsidR="003B2E3F" w:rsidRPr="001546DE" w:rsidTr="00CC35BE">
        <w:trPr>
          <w:trHeight w:val="577"/>
        </w:trPr>
        <w:tc>
          <w:tcPr>
            <w:tcW w:w="992" w:type="dxa"/>
          </w:tcPr>
          <w:p w:rsidR="003B2E3F" w:rsidRPr="00CC35BE" w:rsidRDefault="001546DE" w:rsidP="00942346">
            <w:pPr>
              <w:spacing w:before="100" w:beforeAutospacing="1" w:after="100" w:afterAutospacing="1"/>
              <w:jc w:val="center"/>
              <w:rPr>
                <w:rFonts w:ascii="Times New Roman" w:hAnsi="Times New Roman"/>
                <w:b/>
                <w:sz w:val="28"/>
                <w:szCs w:val="28"/>
                <w:lang w:val="ru-RU"/>
              </w:rPr>
            </w:pPr>
            <w:r w:rsidRPr="00CC35BE">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2.85pt;margin-top:16.1pt;width:46.5pt;height:20.65pt;z-index:251658240" fillcolor="red">
                  <v:fill color2="#ff9e9e" rotate="t"/>
                </v:shape>
              </w:pict>
            </w:r>
          </w:p>
          <w:p w:rsidR="003B2E3F" w:rsidRPr="00CC35BE" w:rsidRDefault="003B2E3F" w:rsidP="00942346">
            <w:pPr>
              <w:spacing w:before="100" w:beforeAutospacing="1" w:after="100" w:afterAutospacing="1"/>
              <w:jc w:val="center"/>
              <w:rPr>
                <w:rFonts w:ascii="Times New Roman" w:hAnsi="Times New Roman"/>
                <w:b/>
                <w:sz w:val="28"/>
                <w:szCs w:val="28"/>
                <w:lang w:val="ru-RU"/>
              </w:rPr>
            </w:pPr>
          </w:p>
        </w:tc>
        <w:tc>
          <w:tcPr>
            <w:tcW w:w="14317" w:type="dxa"/>
            <w:vAlign w:val="bottom"/>
          </w:tcPr>
          <w:p w:rsidR="003B2E3F" w:rsidRPr="002F02B0" w:rsidRDefault="00F841A5" w:rsidP="00F97316">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каких-либо лиц в целях склонения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1546DE" w:rsidTr="00CC35BE">
        <w:trPr>
          <w:trHeight w:val="577"/>
        </w:trPr>
        <w:tc>
          <w:tcPr>
            <w:tcW w:w="992" w:type="dxa"/>
          </w:tcPr>
          <w:p w:rsidR="00F50016" w:rsidRPr="002F02B0" w:rsidRDefault="001546DE"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317" w:type="dxa"/>
            <w:vAlign w:val="bottom"/>
          </w:tcPr>
          <w:p w:rsidR="00F50016" w:rsidRPr="0007591E" w:rsidRDefault="00F97316" w:rsidP="00F97316">
            <w:pPr>
              <w:autoSpaceDE w:val="0"/>
              <w:autoSpaceDN w:val="0"/>
              <w:adjustRightInd w:val="0"/>
              <w:ind w:firstLine="540"/>
              <w:jc w:val="both"/>
              <w:rPr>
                <w:rFonts w:ascii="Times New Roman" w:hAnsi="Times New Roman"/>
                <w:sz w:val="27"/>
                <w:szCs w:val="27"/>
                <w:lang w:val="ru-RU"/>
              </w:rPr>
            </w:pPr>
            <w:r>
              <w:rPr>
                <w:rFonts w:ascii="Times New Roman" w:hAnsi="Times New Roman"/>
                <w:iCs/>
                <w:sz w:val="26"/>
                <w:szCs w:val="26"/>
                <w:lang w:val="ru-RU" w:bidi="ar-SA"/>
              </w:rPr>
              <w:t>Гражданский служащий</w:t>
            </w:r>
            <w:r>
              <w:rPr>
                <w:rFonts w:ascii="Times New Roman" w:hAnsi="Times New Roman"/>
                <w:sz w:val="26"/>
                <w:szCs w:val="26"/>
                <w:lang w:val="ru-RU" w:bidi="ar-SA"/>
              </w:rPr>
              <w:t xml:space="preserve">, замещающий должность государственной гражданской службы в администрации области, исполнительном органе государственной власти области </w:t>
            </w:r>
            <w:r w:rsidRPr="00F97316">
              <w:rPr>
                <w:rFonts w:ascii="Times New Roman" w:hAnsi="Times New Roman"/>
                <w:iCs/>
                <w:sz w:val="26"/>
                <w:szCs w:val="26"/>
                <w:lang w:val="ru-RU" w:bidi="ar-SA"/>
              </w:rPr>
              <w:t xml:space="preserve">при обращении к нему каких-либо лиц в целях склонения его к совершению коррупционных правонарушений в трехдневный срок после обращения обязан представить уведомление на имя </w:t>
            </w:r>
            <w:r w:rsidRPr="00F97316">
              <w:rPr>
                <w:rFonts w:ascii="Times New Roman" w:hAnsi="Times New Roman"/>
                <w:iCs/>
                <w:sz w:val="26"/>
                <w:szCs w:val="26"/>
                <w:lang w:val="ru-RU" w:bidi="ar-SA"/>
              </w:rPr>
              <w:lastRenderedPageBreak/>
              <w:t>главы администрации области</w:t>
            </w:r>
            <w:r w:rsidR="00F50016" w:rsidRPr="0007591E">
              <w:rPr>
                <w:rFonts w:ascii="Times New Roman" w:eastAsiaTheme="minorHAnsi" w:hAnsi="Times New Roman"/>
                <w:sz w:val="27"/>
                <w:szCs w:val="27"/>
                <w:lang w:val="ru-RU"/>
              </w:rPr>
              <w:t xml:space="preserve"> </w:t>
            </w:r>
            <w:r w:rsidR="00F50016" w:rsidRPr="0007591E">
              <w:rPr>
                <w:rFonts w:ascii="Times New Roman" w:hAnsi="Times New Roman"/>
                <w:i/>
                <w:sz w:val="27"/>
                <w:szCs w:val="27"/>
                <w:lang w:val="ru-RU"/>
              </w:rPr>
              <w:t>(</w:t>
            </w:r>
            <w:r w:rsidR="00661106">
              <w:rPr>
                <w:rFonts w:ascii="Times New Roman" w:hAnsi="Times New Roman"/>
                <w:i/>
                <w:sz w:val="27"/>
                <w:szCs w:val="27"/>
                <w:lang w:val="ru-RU"/>
              </w:rPr>
              <w:t>постановление администрации области от 09.04.2010 № 96</w:t>
            </w:r>
            <w:r w:rsidR="00F50016" w:rsidRPr="0007591E">
              <w:rPr>
                <w:rFonts w:ascii="Times New Roman" w:hAnsi="Times New Roman"/>
                <w:i/>
                <w:sz w:val="27"/>
                <w:szCs w:val="27"/>
                <w:lang w:val="ru-RU"/>
              </w:rPr>
              <w:t>).</w:t>
            </w:r>
          </w:p>
        </w:tc>
      </w:tr>
    </w:tbl>
    <w:p w:rsidR="0007591E" w:rsidRDefault="0007591E" w:rsidP="00C61A83">
      <w:pPr>
        <w:jc w:val="center"/>
        <w:rPr>
          <w:rFonts w:ascii="Times New Roman" w:hAnsi="Times New Roman"/>
          <w:b/>
          <w:color w:val="FF0000"/>
          <w:sz w:val="28"/>
          <w:szCs w:val="28"/>
          <w:lang w:val="ru-RU"/>
        </w:rPr>
      </w:pPr>
    </w:p>
    <w:p w:rsidR="00661106" w:rsidRPr="00661106" w:rsidRDefault="00C61A83" w:rsidP="00C61A83">
      <w:pPr>
        <w:jc w:val="center"/>
        <w:rPr>
          <w:rFonts w:ascii="Times New Roman" w:hAnsi="Times New Roman"/>
          <w:b/>
          <w:color w:val="FF0000"/>
          <w:sz w:val="28"/>
          <w:szCs w:val="28"/>
          <w:lang w:val="ru-RU"/>
        </w:rPr>
      </w:pPr>
      <w:r w:rsidRPr="00544A7F">
        <w:rPr>
          <w:rFonts w:ascii="Times New Roman" w:hAnsi="Times New Roman"/>
          <w:b/>
          <w:color w:val="FF0000"/>
          <w:sz w:val="28"/>
          <w:szCs w:val="28"/>
        </w:rPr>
        <w:t>ВНИМАНИЕ</w:t>
      </w: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4317"/>
      </w:tblGrid>
      <w:tr w:rsidR="00C61A83" w:rsidRPr="001546DE" w:rsidTr="00CC35BE">
        <w:tc>
          <w:tcPr>
            <w:tcW w:w="992"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4BB4C9BC" wp14:editId="71AC1E04">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bookmarkStart w:id="0" w:name="_GoBack"/>
            <w:bookmarkEnd w:id="0"/>
          </w:p>
        </w:tc>
        <w:tc>
          <w:tcPr>
            <w:tcW w:w="14317"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C61A83" w:rsidRPr="002F02B0" w:rsidRDefault="00C61A83" w:rsidP="00661106">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tc>
      </w:tr>
    </w:tbl>
    <w:p w:rsidR="00DA2C76" w:rsidRPr="002F02B0" w:rsidRDefault="00DA2C76" w:rsidP="00F33FA5">
      <w:pPr>
        <w:jc w:val="center"/>
        <w:rPr>
          <w:rFonts w:ascii="Times New Roman" w:hAnsi="Times New Roman"/>
          <w:sz w:val="28"/>
          <w:szCs w:val="28"/>
          <w:lang w:val="ru-RU"/>
        </w:rPr>
      </w:pPr>
    </w:p>
    <w:p w:rsidR="00B1229C" w:rsidRPr="00B1229C" w:rsidRDefault="001546DE" w:rsidP="007C6F1A">
      <w:pPr>
        <w:jc w:val="center"/>
        <w:rPr>
          <w:sz w:val="28"/>
          <w:szCs w:val="28"/>
          <w:lang w:val="ru-RU"/>
        </w:rPr>
      </w:pPr>
      <w:r>
        <w:rPr>
          <w:noProof/>
          <w:sz w:val="28"/>
          <w:szCs w:val="28"/>
          <w:lang w:val="ru-RU" w:eastAsia="ru-RU" w:bidi="ar-SA"/>
        </w:rPr>
        <w:pict>
          <v:shapetype id="_x0000_t202" coordsize="21600,21600" o:spt="202" path="m,l,21600r21600,l21600,xe">
            <v:stroke joinstyle="miter"/>
            <v:path gradientshapeok="t" o:connecttype="rect"/>
          </v:shapetype>
          <v:shape id="_x0000_s1063" type="#_x0000_t202" style="position:absolute;left:0;text-align:left;margin-left:195.95pt;margin-top:312.1pt;width:377.25pt;height:17.3pt;z-index:-251667462;mso-position-horizontal-relative:text;mso-position-vertical-relative:text;mso-width-relative:margin;mso-height-relative:margin" stroked="f">
            <v:textbox style="mso-next-textbox:#_x0000_s1063">
              <w:txbxContent>
                <w:p w:rsidR="001546DE" w:rsidRPr="004F2856" w:rsidRDefault="001546DE" w:rsidP="004F2856"/>
              </w:txbxContent>
            </v:textbox>
          </v:shape>
        </w:pict>
      </w:r>
    </w:p>
    <w:sectPr w:rsidR="00B1229C" w:rsidRPr="00B1229C" w:rsidSect="0018053D">
      <w:footerReference w:type="default" r:id="rId22"/>
      <w:pgSz w:w="16838" w:h="11906" w:orient="landscape" w:code="9"/>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6DE" w:rsidRDefault="001546DE" w:rsidP="00F13AF5">
      <w:r>
        <w:separator/>
      </w:r>
    </w:p>
  </w:endnote>
  <w:endnote w:type="continuationSeparator" w:id="0">
    <w:p w:rsidR="001546DE" w:rsidRDefault="001546DE"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Content>
      <w:p w:rsidR="001546DE" w:rsidRDefault="001546DE">
        <w:pPr>
          <w:pStyle w:val="ac"/>
          <w:jc w:val="center"/>
        </w:pPr>
        <w:r>
          <w:fldChar w:fldCharType="begin"/>
        </w:r>
        <w:r>
          <w:instrText xml:space="preserve"> PAGE   \* MERGEFORMAT </w:instrText>
        </w:r>
        <w:r>
          <w:fldChar w:fldCharType="separate"/>
        </w:r>
        <w:r w:rsidR="00D14B9A">
          <w:rPr>
            <w:noProof/>
          </w:rPr>
          <w:t>5</w:t>
        </w:r>
        <w:r>
          <w:rPr>
            <w:noProof/>
          </w:rPr>
          <w:fldChar w:fldCharType="end"/>
        </w:r>
      </w:p>
    </w:sdtContent>
  </w:sdt>
  <w:p w:rsidR="001546DE" w:rsidRDefault="001546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6DE" w:rsidRDefault="001546DE" w:rsidP="00F13AF5">
      <w:r>
        <w:separator/>
      </w:r>
    </w:p>
  </w:footnote>
  <w:footnote w:type="continuationSeparator" w:id="0">
    <w:p w:rsidR="001546DE" w:rsidRDefault="001546DE"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421D20"/>
    <w:multiLevelType w:val="hybridMultilevel"/>
    <w:tmpl w:val="2498596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6"/>
  </w:num>
  <w:num w:numId="5">
    <w:abstractNumId w:val="13"/>
  </w:num>
  <w:num w:numId="6">
    <w:abstractNumId w:val="5"/>
  </w:num>
  <w:num w:numId="7">
    <w:abstractNumId w:val="12"/>
  </w:num>
  <w:num w:numId="8">
    <w:abstractNumId w:val="1"/>
  </w:num>
  <w:num w:numId="9">
    <w:abstractNumId w:val="10"/>
  </w:num>
  <w:num w:numId="10">
    <w:abstractNumId w:val="7"/>
  </w:num>
  <w:num w:numId="11">
    <w:abstractNumId w:val="9"/>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7591E"/>
    <w:rsid w:val="000803AC"/>
    <w:rsid w:val="000905C4"/>
    <w:rsid w:val="000B4C28"/>
    <w:rsid w:val="000C4F76"/>
    <w:rsid w:val="000C7D89"/>
    <w:rsid w:val="000D149C"/>
    <w:rsid w:val="000D1822"/>
    <w:rsid w:val="000D2106"/>
    <w:rsid w:val="000D2CFA"/>
    <w:rsid w:val="000F4380"/>
    <w:rsid w:val="00105925"/>
    <w:rsid w:val="00117069"/>
    <w:rsid w:val="001311B7"/>
    <w:rsid w:val="00132E39"/>
    <w:rsid w:val="00143454"/>
    <w:rsid w:val="001546DE"/>
    <w:rsid w:val="00154B2D"/>
    <w:rsid w:val="00156FAD"/>
    <w:rsid w:val="001674A2"/>
    <w:rsid w:val="00171CA5"/>
    <w:rsid w:val="00172072"/>
    <w:rsid w:val="0018053D"/>
    <w:rsid w:val="001913BD"/>
    <w:rsid w:val="001940AD"/>
    <w:rsid w:val="001A61C1"/>
    <w:rsid w:val="001B02E0"/>
    <w:rsid w:val="001B5889"/>
    <w:rsid w:val="001B7C7E"/>
    <w:rsid w:val="001C69ED"/>
    <w:rsid w:val="001C7670"/>
    <w:rsid w:val="001F4D9F"/>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44866"/>
    <w:rsid w:val="00452428"/>
    <w:rsid w:val="00467C8A"/>
    <w:rsid w:val="00471273"/>
    <w:rsid w:val="0047728C"/>
    <w:rsid w:val="00484903"/>
    <w:rsid w:val="00484C8F"/>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36950"/>
    <w:rsid w:val="00656973"/>
    <w:rsid w:val="00661106"/>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02B28"/>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3B3E"/>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2D33"/>
    <w:rsid w:val="00AF3DE6"/>
    <w:rsid w:val="00B04379"/>
    <w:rsid w:val="00B0576B"/>
    <w:rsid w:val="00B1229C"/>
    <w:rsid w:val="00B34A94"/>
    <w:rsid w:val="00B37E20"/>
    <w:rsid w:val="00B62CFB"/>
    <w:rsid w:val="00B639CD"/>
    <w:rsid w:val="00B8296C"/>
    <w:rsid w:val="00B860D7"/>
    <w:rsid w:val="00B86797"/>
    <w:rsid w:val="00B9537C"/>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C35BE"/>
    <w:rsid w:val="00CD7B9E"/>
    <w:rsid w:val="00CD7DB0"/>
    <w:rsid w:val="00CF0A5D"/>
    <w:rsid w:val="00CF0F8E"/>
    <w:rsid w:val="00D01A90"/>
    <w:rsid w:val="00D02154"/>
    <w:rsid w:val="00D03912"/>
    <w:rsid w:val="00D1120B"/>
    <w:rsid w:val="00D11E41"/>
    <w:rsid w:val="00D14B9A"/>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316"/>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02EDC6C430E86606C59324F5A547B790EF50742178DB97101D5801411AEB317B3152CF2DDF56A6Cx2m3J" TargetMode="External"/><Relationship Id="rId18" Type="http://schemas.openxmlformats.org/officeDocument/2006/relationships/hyperlink" Target="consultantplus://offline/ref=31428C4987DC78E4916095C3F51CF76BF5E71AEC7829BF52F672A846E2E4A2710180A968C6748DFDZEpDH"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consultantplus://offline/ref=802EDC6C430E86606C59324F5A547B790EF50742178DB97101D5801411AEB317B3152CF2DDF56A6Bx2m6J" TargetMode="External"/><Relationship Id="rId17" Type="http://schemas.openxmlformats.org/officeDocument/2006/relationships/hyperlink" Target="consultantplus://offline/ref=F59F9DD42BA53DF56C55145355C34ACB5CA4F4C23DA264100EC3A8E663AF95BA8528F63F43AE4B4Ds2TFG" TargetMode="External"/><Relationship Id="rId2" Type="http://schemas.openxmlformats.org/officeDocument/2006/relationships/numbering" Target="numbering.xml"/><Relationship Id="rId16" Type="http://schemas.openxmlformats.org/officeDocument/2006/relationships/hyperlink" Target="consultantplus://offline/ref=4067C7491AC47B8401AD71152CA31E3E76BDE76BE1BC0383E9890039541B72787858778857F950F3YEM1H" TargetMode="External"/><Relationship Id="rId20" Type="http://schemas.openxmlformats.org/officeDocument/2006/relationships/hyperlink" Target="consultantplus://offline/ref=CB1D108D713D063B2DC3FDAC46394F6F6BDCEF4BA64F13E21774843C37139CD1FE1C4CD98EEB0EA0T02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2EDC6C430E86606C59324F5A547B790EF50742178DB97101D5801411AEB317B3152CF2DDF56A6Cx2m5J"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4E1F811667FACB62EDFAC9BAD13B13BECF91B3DC5B87B8AE712BF1E9010D5D34397FA4A94T1p5J"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consultantplus://offline/ref=31428C4987DC78E4916095C3F51CF76BF5E71AEC7829BF52F672A846E2E4A2710180A968C6748DFDZEpDH" TargetMode="External"/><Relationship Id="rId4" Type="http://schemas.microsoft.com/office/2007/relationships/stylesWithEffects" Target="stylesWithEffects.xml"/><Relationship Id="rId9" Type="http://schemas.openxmlformats.org/officeDocument/2006/relationships/hyperlink" Target="http://ru.wikipedia.org/wiki/%D0%94%D0%B5%D0%BD%D1%8C%D0%B3%D0%B8" TargetMode="External"/><Relationship Id="rId14" Type="http://schemas.openxmlformats.org/officeDocument/2006/relationships/hyperlink" Target="consultantplus://offline/ref=74E1F811667FACB62EDFAC9BAD13B13BECF91B3DC5B87B8AE712BF1E9010D5D34397FA4A94T1p5J"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E00EE-97C3-4A5A-894B-63F7D9F6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17</Pages>
  <Words>3928</Words>
  <Characters>22392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NB059</cp:lastModifiedBy>
  <cp:revision>9</cp:revision>
  <cp:lastPrinted>2013-12-17T14:38:00Z</cp:lastPrinted>
  <dcterms:created xsi:type="dcterms:W3CDTF">2014-03-03T05:54:00Z</dcterms:created>
  <dcterms:modified xsi:type="dcterms:W3CDTF">2014-03-12T07:59:00Z</dcterms:modified>
</cp:coreProperties>
</file>